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8F" w:rsidRPr="00F2418F" w:rsidRDefault="009930E3" w:rsidP="00F2418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Nr.5</w:t>
      </w:r>
    </w:p>
    <w:p w:rsidR="00F2418F" w:rsidRDefault="00F2418F" w:rsidP="00F24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Tehniskā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specifikācija</w:t>
      </w:r>
      <w:proofErr w:type="spellEnd"/>
    </w:p>
    <w:p w:rsidR="00F2418F" w:rsidRPr="00F2418F" w:rsidRDefault="00F2418F" w:rsidP="00F24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418F">
        <w:rPr>
          <w:rFonts w:ascii="Times New Roman" w:hAnsi="Times New Roman" w:cs="Times New Roman"/>
          <w:b/>
          <w:sz w:val="28"/>
          <w:szCs w:val="28"/>
        </w:rPr>
        <w:t>Ugunsdrošas</w:t>
      </w:r>
      <w:proofErr w:type="spellEnd"/>
      <w:r w:rsidRPr="00F241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b/>
          <w:sz w:val="28"/>
          <w:szCs w:val="28"/>
        </w:rPr>
        <w:t>durvis</w:t>
      </w:r>
      <w:proofErr w:type="spellEnd"/>
    </w:p>
    <w:p w:rsidR="00F2418F" w:rsidRPr="00F2418F" w:rsidRDefault="00F2418F" w:rsidP="00F2418F">
      <w:pPr>
        <w:rPr>
          <w:rFonts w:ascii="Times New Roman" w:hAnsi="Times New Roman" w:cs="Times New Roman"/>
          <w:sz w:val="28"/>
          <w:szCs w:val="28"/>
        </w:rPr>
      </w:pPr>
    </w:p>
    <w:p w:rsidR="00715424" w:rsidRPr="00F2418F" w:rsidRDefault="002107A2" w:rsidP="00F2418F">
      <w:pPr>
        <w:rPr>
          <w:rFonts w:ascii="Times New Roman" w:hAnsi="Times New Roman" w:cs="Times New Roman"/>
          <w:sz w:val="28"/>
          <w:szCs w:val="28"/>
        </w:rPr>
      </w:pPr>
      <w:r w:rsidRPr="00F241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Ugunsdrošas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kāpņu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telpas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alumīnija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divv</w:t>
      </w:r>
      <w:r w:rsidR="00F14158">
        <w:rPr>
          <w:rFonts w:ascii="Times New Roman" w:hAnsi="Times New Roman" w:cs="Times New Roman"/>
          <w:sz w:val="28"/>
          <w:szCs w:val="28"/>
        </w:rPr>
        <w:t>iru</w:t>
      </w:r>
      <w:proofErr w:type="spellEnd"/>
      <w:r w:rsidR="00F1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158">
        <w:rPr>
          <w:rFonts w:ascii="Times New Roman" w:hAnsi="Times New Roman" w:cs="Times New Roman"/>
          <w:sz w:val="28"/>
          <w:szCs w:val="28"/>
        </w:rPr>
        <w:t>durvis</w:t>
      </w:r>
      <w:proofErr w:type="spellEnd"/>
      <w:r w:rsidR="00F14158">
        <w:rPr>
          <w:rFonts w:ascii="Times New Roman" w:hAnsi="Times New Roman" w:cs="Times New Roman"/>
          <w:sz w:val="28"/>
          <w:szCs w:val="28"/>
        </w:rPr>
        <w:t>;</w:t>
      </w:r>
      <w:r w:rsidR="00F14158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="00F14158">
        <w:rPr>
          <w:rFonts w:ascii="Times New Roman" w:hAnsi="Times New Roman" w:cs="Times New Roman"/>
          <w:sz w:val="28"/>
          <w:szCs w:val="28"/>
        </w:rPr>
        <w:t>Profila</w:t>
      </w:r>
      <w:proofErr w:type="spellEnd"/>
      <w:r w:rsidR="00F14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158">
        <w:rPr>
          <w:rFonts w:ascii="Times New Roman" w:hAnsi="Times New Roman" w:cs="Times New Roman"/>
          <w:sz w:val="28"/>
          <w:szCs w:val="28"/>
        </w:rPr>
        <w:t>sistēma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Tonis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: RAL 9007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Alumīnija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pelēks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Divv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durvis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DIN,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labās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Evakuācijas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atveras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ārpusi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(EN 1125): 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        -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Vērtne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1 [P x A]: 963 mm x 2100 mm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         -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Vērtne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2 [P x A]: 963 mm x 2100 mm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Apdares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elementa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veids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Standarta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drošība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spēcīgu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noslogojumu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>;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Apdares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elementa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krāsa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: 0: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Sudraba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>;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Slēdzene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Antipanikas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aizbīdņa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slēdzene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40 mm Tips B;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8.Durvju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eņģes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: 4 gab.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Rollenband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C0, 4 gab.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Rollenband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C0;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9.Durvju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aizvērējs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: OTS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Geze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TS 5000 2-6 Si-L, OTS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Geze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TS 5000 2-6 Si-L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10.Slīdsliede: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Gleitschiene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ISM Si-L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11.Durvju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sprauga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: 8 mm       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12.Rokturis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iekšpusē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kustīgā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vērtne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Stangengriff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gerade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C0 (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Roktura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pozīcija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>: 1050 mm)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13.Rokturis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iekšpusē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nekustīgā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vērtne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Stangengriff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gerade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C0 (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Roktura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pozīcija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>: 1050 mm)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14.Rokturis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ārpusē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kustīgā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vērtne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Türdrücker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gerade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C0 (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Roktura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pozīcija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>: 1050 mm)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15.Panelis: Fire-resistant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aluminium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panel, Up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vērtība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>: 3,46 W/(m²K)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16.Stikla: CF30N2 -16 ,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Ug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vērtība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>: 4,8 W/(m²K)</w:t>
      </w:r>
      <w:r w:rsidRPr="00F2418F">
        <w:rPr>
          <w:rFonts w:ascii="Times New Roman" w:hAnsi="Times New Roman" w:cs="Times New Roman"/>
          <w:sz w:val="28"/>
          <w:szCs w:val="28"/>
        </w:rPr>
        <w:br/>
        <w:t xml:space="preserve">17.Fiksēts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stikloj</w:t>
      </w:r>
      <w:bookmarkStart w:id="0" w:name="_GoBack"/>
      <w:bookmarkEnd w:id="0"/>
      <w:r w:rsidRPr="00F2418F">
        <w:rPr>
          <w:rFonts w:ascii="Times New Roman" w:hAnsi="Times New Roman" w:cs="Times New Roman"/>
          <w:sz w:val="28"/>
          <w:szCs w:val="28"/>
        </w:rPr>
        <w:t>ums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Stikla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: CF30N2 -16 ,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Ug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18F">
        <w:rPr>
          <w:rFonts w:ascii="Times New Roman" w:hAnsi="Times New Roman" w:cs="Times New Roman"/>
          <w:sz w:val="28"/>
          <w:szCs w:val="28"/>
        </w:rPr>
        <w:t>vērtība</w:t>
      </w:r>
      <w:proofErr w:type="spellEnd"/>
      <w:r w:rsidRPr="00F2418F">
        <w:rPr>
          <w:rFonts w:ascii="Times New Roman" w:hAnsi="Times New Roman" w:cs="Times New Roman"/>
          <w:sz w:val="28"/>
          <w:szCs w:val="28"/>
        </w:rPr>
        <w:t>: 4,8 W/(m²K))</w:t>
      </w:r>
    </w:p>
    <w:sectPr w:rsidR="00715424" w:rsidRPr="00F2418F" w:rsidSect="00F2418F">
      <w:pgSz w:w="12240" w:h="15840"/>
      <w:pgMar w:top="1135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A2"/>
    <w:rsid w:val="0020262B"/>
    <w:rsid w:val="002107A2"/>
    <w:rsid w:val="00715424"/>
    <w:rsid w:val="009930E3"/>
    <w:rsid w:val="00F14158"/>
    <w:rsid w:val="00F2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076E"/>
  <w15:chartTrackingRefBased/>
  <w15:docId w15:val="{E741992E-525E-4EA2-BCDD-B0A7063A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2020-05-05T08:29:00Z</dcterms:created>
  <dcterms:modified xsi:type="dcterms:W3CDTF">2020-05-08T09:42:00Z</dcterms:modified>
</cp:coreProperties>
</file>