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422C9" w14:textId="6F3EB5B2" w:rsidR="003C00B5" w:rsidRPr="00FE4119" w:rsidRDefault="003C00B5" w:rsidP="003C00B5">
      <w:pPr>
        <w:spacing w:after="0" w:line="240" w:lineRule="auto"/>
        <w:ind w:left="720"/>
        <w:contextualSpacing/>
        <w:jc w:val="right"/>
        <w:rPr>
          <w:b/>
          <w:bCs/>
          <w:sz w:val="20"/>
          <w:szCs w:val="20"/>
        </w:rPr>
      </w:pPr>
      <w:bookmarkStart w:id="0" w:name="_GoBack"/>
      <w:r w:rsidRPr="00FE4119">
        <w:rPr>
          <w:b/>
          <w:bCs/>
          <w:sz w:val="20"/>
          <w:szCs w:val="20"/>
        </w:rPr>
        <w:t>3.pielikums</w:t>
      </w:r>
    </w:p>
    <w:bookmarkEnd w:id="0"/>
    <w:p w14:paraId="6658DF45" w14:textId="77777777" w:rsidR="00292657" w:rsidRDefault="00292657" w:rsidP="00292657">
      <w:pPr>
        <w:spacing w:after="0" w:line="240" w:lineRule="auto"/>
        <w:jc w:val="right"/>
        <w:rPr>
          <w:rFonts w:eastAsia="Times New Roman"/>
          <w:bCs/>
          <w:sz w:val="20"/>
          <w:szCs w:val="20"/>
        </w:rPr>
      </w:pPr>
      <w:r w:rsidRPr="00013E3E">
        <w:rPr>
          <w:rFonts w:eastAsia="Times New Roman"/>
          <w:bCs/>
          <w:sz w:val="20"/>
          <w:szCs w:val="20"/>
        </w:rPr>
        <w:t>“</w:t>
      </w:r>
      <w:r>
        <w:rPr>
          <w:rFonts w:eastAsia="Times New Roman"/>
          <w:bCs/>
          <w:sz w:val="20"/>
          <w:szCs w:val="20"/>
        </w:rPr>
        <w:t>Biatlona ieroču</w:t>
      </w:r>
      <w:r w:rsidRPr="00CE5A17">
        <w:rPr>
          <w:rFonts w:eastAsia="Times New Roman"/>
          <w:bCs/>
          <w:sz w:val="20"/>
          <w:szCs w:val="20"/>
        </w:rPr>
        <w:t xml:space="preserve"> </w:t>
      </w:r>
      <w:r>
        <w:rPr>
          <w:rFonts w:eastAsia="Times New Roman"/>
          <w:bCs/>
          <w:sz w:val="20"/>
          <w:szCs w:val="20"/>
        </w:rPr>
        <w:t>p</w:t>
      </w:r>
      <w:r w:rsidRPr="00CE5A17">
        <w:rPr>
          <w:rFonts w:eastAsia="Times New Roman"/>
          <w:bCs/>
          <w:sz w:val="20"/>
          <w:szCs w:val="20"/>
        </w:rPr>
        <w:t xml:space="preserve">iegāde Talsu novada Sporta skolai, </w:t>
      </w:r>
    </w:p>
    <w:p w14:paraId="7A7A51E0" w14:textId="1FE6E7E0" w:rsidR="00292657" w:rsidRDefault="00292657" w:rsidP="00292657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 w:rsidRPr="00CE5A17">
        <w:rPr>
          <w:rFonts w:eastAsia="Times New Roman"/>
          <w:bCs/>
          <w:sz w:val="20"/>
          <w:szCs w:val="20"/>
        </w:rPr>
        <w:t>mācību treniņu procesa nodrošināšanai</w:t>
      </w:r>
      <w:r w:rsidRPr="00846895">
        <w:rPr>
          <w:rFonts w:eastAsia="Times New Roman"/>
          <w:bCs/>
          <w:sz w:val="20"/>
          <w:szCs w:val="20"/>
        </w:rPr>
        <w:t xml:space="preserve">”, </w:t>
      </w:r>
      <w:r w:rsidR="00475769">
        <w:rPr>
          <w:rFonts w:eastAsia="Times New Roman"/>
          <w:sz w:val="20"/>
          <w:szCs w:val="20"/>
        </w:rPr>
        <w:t>identifikācijas</w:t>
      </w:r>
      <w:r w:rsidRPr="00846895">
        <w:rPr>
          <w:rFonts w:eastAsia="Times New Roman"/>
          <w:sz w:val="20"/>
          <w:szCs w:val="20"/>
        </w:rPr>
        <w:t xml:space="preserve"> Nr. </w:t>
      </w:r>
      <w:proofErr w:type="spellStart"/>
      <w:r w:rsidRPr="00846895">
        <w:rPr>
          <w:rFonts w:eastAsia="Times New Roman"/>
          <w:sz w:val="20"/>
          <w:szCs w:val="20"/>
        </w:rPr>
        <w:t>TNPz</w:t>
      </w:r>
      <w:proofErr w:type="spellEnd"/>
      <w:r w:rsidRPr="0084689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2023/</w:t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 w:rsidR="00475769">
        <w:rPr>
          <w:rFonts w:eastAsia="Times New Roman"/>
          <w:sz w:val="20"/>
          <w:szCs w:val="20"/>
        </w:rPr>
        <w:t xml:space="preserve">31 </w:t>
      </w:r>
      <w:r w:rsidR="002C3588">
        <w:rPr>
          <w:rFonts w:eastAsia="Times New Roman"/>
          <w:sz w:val="20"/>
          <w:szCs w:val="20"/>
        </w:rPr>
        <w:t>(atkārtota)</w:t>
      </w:r>
    </w:p>
    <w:p w14:paraId="0A0F0BD6" w14:textId="0A83336F" w:rsidR="003C00B5" w:rsidRDefault="003C00B5" w:rsidP="00292657">
      <w:pPr>
        <w:contextualSpacing/>
        <w:rPr>
          <w:bCs/>
          <w:sz w:val="20"/>
          <w:szCs w:val="20"/>
        </w:rPr>
      </w:pPr>
    </w:p>
    <w:p w14:paraId="39FD2E5D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40E8877E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33A2C13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5DB500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49999F0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3050D4E" w14:textId="235CF403" w:rsidR="004604CA" w:rsidRPr="00A840DB" w:rsidRDefault="004604CA" w:rsidP="00D30489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33DC4F17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28AC48D3" w14:textId="701BBD21" w:rsidR="004604CA" w:rsidRPr="003C00B5" w:rsidRDefault="004604CA" w:rsidP="0029446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1543F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C00B5">
        <w:rPr>
          <w:rFonts w:eastAsia="Times New Roman"/>
          <w:b/>
          <w:u w:val="single"/>
          <w:lang w:eastAsia="en-US"/>
        </w:rPr>
        <w:t>:</w:t>
      </w:r>
      <w:r w:rsidR="003C00B5" w:rsidRPr="003C00B5">
        <w:rPr>
          <w:rFonts w:eastAsia="Times New Roman"/>
          <w:b/>
          <w:lang w:eastAsia="en-US"/>
        </w:rPr>
        <w:t xml:space="preserve"> </w:t>
      </w:r>
      <w:r w:rsidR="003C00B5" w:rsidRPr="003C00B5">
        <w:rPr>
          <w:rFonts w:eastAsia="Times New Roman"/>
          <w:bCs/>
          <w:lang w:eastAsia="en-US"/>
        </w:rPr>
        <w:t>Pretendentam iepriekšējo 3 (trīs) gadu laikā (20</w:t>
      </w:r>
      <w:r w:rsidR="00EC516F">
        <w:rPr>
          <w:rFonts w:eastAsia="Times New Roman"/>
          <w:bCs/>
          <w:lang w:eastAsia="en-US"/>
        </w:rPr>
        <w:t>20</w:t>
      </w:r>
      <w:r w:rsidR="003C00B5" w:rsidRPr="003C00B5">
        <w:rPr>
          <w:rFonts w:eastAsia="Times New Roman"/>
          <w:bCs/>
          <w:lang w:eastAsia="en-US"/>
        </w:rPr>
        <w:t>., 202</w:t>
      </w:r>
      <w:r w:rsidR="00EC516F">
        <w:rPr>
          <w:rFonts w:eastAsia="Times New Roman"/>
          <w:bCs/>
          <w:lang w:eastAsia="en-US"/>
        </w:rPr>
        <w:t>1</w:t>
      </w:r>
      <w:r w:rsidR="003C00B5" w:rsidRPr="003C00B5">
        <w:rPr>
          <w:rFonts w:eastAsia="Times New Roman"/>
          <w:bCs/>
          <w:lang w:eastAsia="en-US"/>
        </w:rPr>
        <w:t>., 202</w:t>
      </w:r>
      <w:r w:rsidR="00EC516F">
        <w:rPr>
          <w:rFonts w:eastAsia="Times New Roman"/>
          <w:bCs/>
          <w:lang w:eastAsia="en-US"/>
        </w:rPr>
        <w:t>2</w:t>
      </w:r>
      <w:r w:rsidR="003C00B5" w:rsidRPr="003C00B5">
        <w:rPr>
          <w:rFonts w:eastAsia="Times New Roman"/>
          <w:bCs/>
          <w:lang w:eastAsia="en-US"/>
        </w:rPr>
        <w:t>. gads un 202</w:t>
      </w:r>
      <w:r w:rsidR="00EC516F">
        <w:rPr>
          <w:rFonts w:eastAsia="Times New Roman"/>
          <w:bCs/>
          <w:lang w:eastAsia="en-US"/>
        </w:rPr>
        <w:t>3</w:t>
      </w:r>
      <w:r w:rsidR="003C00B5" w:rsidRPr="003C00B5">
        <w:rPr>
          <w:rFonts w:eastAsia="Times New Roman"/>
          <w:bCs/>
          <w:lang w:eastAsia="en-US"/>
        </w:rPr>
        <w:t>. gada periods līdz piedāvājumu iesniegšanai dienai) ir pieredze vismaz 1 (viena) līguma izpildē, kura priekšmets paredzēja sporta ieroču munīcijas piegādi.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706"/>
        <w:gridCol w:w="2427"/>
        <w:gridCol w:w="3098"/>
      </w:tblGrid>
      <w:tr w:rsidR="003C00B5" w14:paraId="30454B6B" w14:textId="77777777" w:rsidTr="00475769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BBC4A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731C47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Piegādāto preču apjoms līguma ievaros</w:t>
            </w:r>
          </w:p>
        </w:tc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0AEE1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Piegādes veikšanas periods</w:t>
            </w:r>
          </w:p>
        </w:tc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11B478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3C00B5" w14:paraId="6A36C833" w14:textId="77777777" w:rsidTr="00475769">
        <w:trPr>
          <w:trHeight w:val="458"/>
          <w:jc w:val="center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6B09F5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69DDC9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6E4381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20A3BF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</w:tr>
      <w:tr w:rsidR="003C00B5" w14:paraId="5CA754C2" w14:textId="77777777" w:rsidTr="002451A1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95B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  <w:r>
              <w:t>1.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196E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9E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A21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</w:tr>
      <w:tr w:rsidR="003C00B5" w14:paraId="6EF7E297" w14:textId="77777777" w:rsidTr="002451A1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F57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  <w:r>
              <w:t>…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AF8F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835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920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</w:tr>
    </w:tbl>
    <w:p w14:paraId="60566BA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E6C5182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252"/>
      </w:tblGrid>
      <w:tr w:rsidR="004604CA" w:rsidRPr="00A840DB" w14:paraId="7A7A5F37" w14:textId="77777777" w:rsidTr="003C00B5">
        <w:trPr>
          <w:trHeight w:val="70"/>
        </w:trPr>
        <w:tc>
          <w:tcPr>
            <w:tcW w:w="4820" w:type="dxa"/>
          </w:tcPr>
          <w:p w14:paraId="4C7FEDC0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4252" w:type="dxa"/>
          </w:tcPr>
          <w:p w14:paraId="62D0AC99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28DC07CF" w14:textId="77777777" w:rsidTr="003C00B5">
        <w:tc>
          <w:tcPr>
            <w:tcW w:w="4820" w:type="dxa"/>
          </w:tcPr>
          <w:p w14:paraId="43A3C7ED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4252" w:type="dxa"/>
          </w:tcPr>
          <w:p w14:paraId="7D39AE2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1C2455A9" w14:textId="77777777" w:rsidR="00C521BC" w:rsidRDefault="00C521BC" w:rsidP="004604CA"/>
    <w:sectPr w:rsidR="00C521BC" w:rsidSect="004757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E0041" w14:textId="77777777" w:rsidR="00CE1EF0" w:rsidRDefault="00CE1EF0" w:rsidP="00294463">
      <w:pPr>
        <w:spacing w:after="0" w:line="240" w:lineRule="auto"/>
      </w:pPr>
      <w:r>
        <w:separator/>
      </w:r>
    </w:p>
  </w:endnote>
  <w:endnote w:type="continuationSeparator" w:id="0">
    <w:p w14:paraId="3C7F99BC" w14:textId="77777777" w:rsidR="00CE1EF0" w:rsidRDefault="00CE1EF0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6E999" w14:textId="77777777" w:rsidR="00CE1EF0" w:rsidRDefault="00CE1EF0" w:rsidP="00294463">
      <w:pPr>
        <w:spacing w:after="0" w:line="240" w:lineRule="auto"/>
      </w:pPr>
      <w:r>
        <w:separator/>
      </w:r>
    </w:p>
  </w:footnote>
  <w:footnote w:type="continuationSeparator" w:id="0">
    <w:p w14:paraId="79A4CBD9" w14:textId="77777777" w:rsidR="00CE1EF0" w:rsidRDefault="00CE1EF0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C5654"/>
    <w:rsid w:val="000E2D93"/>
    <w:rsid w:val="001543FC"/>
    <w:rsid w:val="00176C77"/>
    <w:rsid w:val="00186344"/>
    <w:rsid w:val="00197DB6"/>
    <w:rsid w:val="001E0F48"/>
    <w:rsid w:val="00292657"/>
    <w:rsid w:val="00294463"/>
    <w:rsid w:val="00296E27"/>
    <w:rsid w:val="002C3588"/>
    <w:rsid w:val="003C00B5"/>
    <w:rsid w:val="003D3A7E"/>
    <w:rsid w:val="003F2AE4"/>
    <w:rsid w:val="00455B0D"/>
    <w:rsid w:val="00455F63"/>
    <w:rsid w:val="004604CA"/>
    <w:rsid w:val="00475769"/>
    <w:rsid w:val="004C2B28"/>
    <w:rsid w:val="00520B5B"/>
    <w:rsid w:val="00530D21"/>
    <w:rsid w:val="005431C0"/>
    <w:rsid w:val="005747CF"/>
    <w:rsid w:val="005E53CB"/>
    <w:rsid w:val="005F516F"/>
    <w:rsid w:val="00632828"/>
    <w:rsid w:val="006F25A8"/>
    <w:rsid w:val="00751953"/>
    <w:rsid w:val="00764F26"/>
    <w:rsid w:val="007B00CA"/>
    <w:rsid w:val="007C123B"/>
    <w:rsid w:val="007D5889"/>
    <w:rsid w:val="00806B3A"/>
    <w:rsid w:val="0082261D"/>
    <w:rsid w:val="00853AC5"/>
    <w:rsid w:val="008743F9"/>
    <w:rsid w:val="008F1A63"/>
    <w:rsid w:val="0098476B"/>
    <w:rsid w:val="00995A2E"/>
    <w:rsid w:val="00A9452A"/>
    <w:rsid w:val="00AC2124"/>
    <w:rsid w:val="00B53F2A"/>
    <w:rsid w:val="00B817C6"/>
    <w:rsid w:val="00B9664E"/>
    <w:rsid w:val="00BB236D"/>
    <w:rsid w:val="00C17CFA"/>
    <w:rsid w:val="00C32368"/>
    <w:rsid w:val="00C37825"/>
    <w:rsid w:val="00C521BC"/>
    <w:rsid w:val="00C65509"/>
    <w:rsid w:val="00C76525"/>
    <w:rsid w:val="00C80D28"/>
    <w:rsid w:val="00CE1EF0"/>
    <w:rsid w:val="00CE229D"/>
    <w:rsid w:val="00D1780F"/>
    <w:rsid w:val="00D30489"/>
    <w:rsid w:val="00D73607"/>
    <w:rsid w:val="00EC516F"/>
    <w:rsid w:val="00ED76F9"/>
    <w:rsid w:val="00F9491B"/>
    <w:rsid w:val="00FA5775"/>
    <w:rsid w:val="00FE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26451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33</cp:revision>
  <dcterms:created xsi:type="dcterms:W3CDTF">2021-08-03T07:59:00Z</dcterms:created>
  <dcterms:modified xsi:type="dcterms:W3CDTF">2023-04-12T06:06:00Z</dcterms:modified>
</cp:coreProperties>
</file>