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12E" w14:textId="77777777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745935DA" w14:textId="16362B5D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502A90" w:rsidRPr="00502A90">
        <w:rPr>
          <w:rFonts w:eastAsia="Calibri"/>
          <w:sz w:val="20"/>
          <w:szCs w:val="20"/>
          <w:lang w:eastAsia="en-US"/>
        </w:rPr>
        <w:t>Remontdarbi Pastendes pamatskolā, Skolas ielā 1, Pastendē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</w:p>
    <w:p w14:paraId="1D73EBBA" w14:textId="434F5897" w:rsidR="00413C4C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identifikācijas Nr. </w:t>
      </w:r>
      <w:r w:rsidR="00A0652A">
        <w:rPr>
          <w:rFonts w:eastAsia="Calibri"/>
          <w:sz w:val="20"/>
          <w:szCs w:val="20"/>
          <w:lang w:eastAsia="en-US"/>
        </w:rPr>
        <w:t xml:space="preserve">TNPz </w:t>
      </w:r>
      <w:r w:rsidR="00695BE3">
        <w:rPr>
          <w:rFonts w:eastAsia="Calibri"/>
          <w:sz w:val="20"/>
          <w:szCs w:val="20"/>
          <w:lang w:eastAsia="en-US"/>
        </w:rPr>
        <w:t>202</w:t>
      </w:r>
      <w:r w:rsidR="006C7FFA">
        <w:rPr>
          <w:rFonts w:eastAsia="Calibri"/>
          <w:sz w:val="20"/>
          <w:szCs w:val="20"/>
          <w:lang w:eastAsia="en-US"/>
        </w:rPr>
        <w:t>3</w:t>
      </w:r>
      <w:r w:rsidR="00695BE3">
        <w:rPr>
          <w:rFonts w:eastAsia="Calibri"/>
          <w:sz w:val="20"/>
          <w:szCs w:val="20"/>
          <w:lang w:eastAsia="en-US"/>
        </w:rPr>
        <w:t>/</w:t>
      </w:r>
      <w:r w:rsidR="00E51C0A">
        <w:rPr>
          <w:rFonts w:eastAsia="Calibri"/>
          <w:sz w:val="20"/>
          <w:szCs w:val="20"/>
          <w:lang w:eastAsia="en-US"/>
        </w:rPr>
        <w:t>4</w:t>
      </w:r>
      <w:r w:rsidR="005E35A7">
        <w:rPr>
          <w:rFonts w:eastAsia="Calibri"/>
          <w:sz w:val="20"/>
          <w:szCs w:val="20"/>
          <w:lang w:eastAsia="en-US"/>
        </w:rPr>
        <w:t>9</w:t>
      </w: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0B6079C8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6C7FFA">
              <w:t>3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77777777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4E7C7E94" w:rsidR="00413C4C" w:rsidRPr="003C7327" w:rsidRDefault="00413C4C" w:rsidP="00C62C53">
      <w:pPr>
        <w:ind w:right="49"/>
        <w:jc w:val="both"/>
      </w:pPr>
      <w:r w:rsidRPr="00CC245B">
        <w:t>Apliecinām, ka saskaņā ar Talsu novada pašvaldības izsludinātās cenu aptaujas</w:t>
      </w:r>
      <w:r>
        <w:t xml:space="preserve"> </w:t>
      </w:r>
      <w:r w:rsidR="00C62C53">
        <w:t>“</w:t>
      </w:r>
      <w:r w:rsidR="00502A90" w:rsidRPr="00502A90">
        <w:t>Remontdarbi Pastendes pamatskolā, Skolas ielā 1, Pastendē</w:t>
      </w:r>
      <w:r w:rsidR="00C62C53">
        <w:t>”, identifikācijas Nr. TNPz 2023/</w:t>
      </w:r>
      <w:r w:rsidR="00E51C0A">
        <w:t>4</w:t>
      </w:r>
      <w:r w:rsidR="005E35A7">
        <w:t>9</w:t>
      </w:r>
      <w:r>
        <w:t>,</w:t>
      </w:r>
      <w:r w:rsidRPr="00CC245B">
        <w:rPr>
          <w:rFonts w:eastAsia="Calibri"/>
          <w:b/>
        </w:rPr>
        <w:t xml:space="preserve"> </w:t>
      </w:r>
      <w:r w:rsidRPr="00CC245B">
        <w:t>prasībām, 202</w:t>
      </w:r>
      <w:r w:rsidR="006C7FFA">
        <w:t>3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A0652A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A74E2"/>
    <w:rsid w:val="00257317"/>
    <w:rsid w:val="003112AF"/>
    <w:rsid w:val="00395876"/>
    <w:rsid w:val="003C536F"/>
    <w:rsid w:val="00413C4C"/>
    <w:rsid w:val="00502A90"/>
    <w:rsid w:val="005E35A7"/>
    <w:rsid w:val="00605C9C"/>
    <w:rsid w:val="00645E4D"/>
    <w:rsid w:val="00666950"/>
    <w:rsid w:val="00695BE3"/>
    <w:rsid w:val="006C7FFA"/>
    <w:rsid w:val="00885260"/>
    <w:rsid w:val="00A0652A"/>
    <w:rsid w:val="00A85BB8"/>
    <w:rsid w:val="00C62C53"/>
    <w:rsid w:val="00E51C0A"/>
    <w:rsid w:val="00EA6FA3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Alise Līva Mažeika</cp:lastModifiedBy>
  <cp:revision>9</cp:revision>
  <dcterms:created xsi:type="dcterms:W3CDTF">2023-04-17T07:56:00Z</dcterms:created>
  <dcterms:modified xsi:type="dcterms:W3CDTF">2023-06-05T07:49:00Z</dcterms:modified>
</cp:coreProperties>
</file>