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DF8" w:rsidRDefault="00F45DF8" w:rsidP="00F45DF8">
      <w:r>
        <w:rPr>
          <w:noProof/>
          <w:lang w:eastAsia="lv-LV"/>
        </w:rPr>
        <w:drawing>
          <wp:inline distT="0" distB="0" distL="0" distR="0" wp14:anchorId="76ACEBE9" wp14:editId="62E32E7F">
            <wp:extent cx="3571875" cy="876300"/>
            <wp:effectExtent l="0" t="0" r="9525" b="0"/>
            <wp:docPr id="3" name="Attēls 3" descr="http://www.esfondi.lv/upload/00-logo/logo_2014_2020/LV_ID_EU_logo_ansamblis/LV/RGB/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RAF_RG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35889" cy="990138"/>
                    </a:xfrm>
                    <a:prstGeom prst="rect">
                      <a:avLst/>
                    </a:prstGeom>
                    <a:noFill/>
                    <a:ln>
                      <a:noFill/>
                    </a:ln>
                  </pic:spPr>
                </pic:pic>
              </a:graphicData>
            </a:graphic>
          </wp:inline>
        </w:drawing>
      </w:r>
      <w:r>
        <w:t xml:space="preserve">        </w:t>
      </w:r>
      <w:r w:rsidRPr="00BB6C9A">
        <w:rPr>
          <w:noProof/>
          <w:lang w:eastAsia="lv-LV"/>
        </w:rPr>
        <w:drawing>
          <wp:inline distT="0" distB="0" distL="0" distR="0" wp14:anchorId="407BAADC" wp14:editId="635682E6">
            <wp:extent cx="606627" cy="979805"/>
            <wp:effectExtent l="0" t="0" r="3175" b="0"/>
            <wp:docPr id="1" name="Attēls 1" descr="C:\Users\aija.svarinska\Desktop\Talsu novads_logo_vertik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ja.svarinska\Desktop\Talsu novads_logo_vertikal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1471" cy="1019933"/>
                    </a:xfrm>
                    <a:prstGeom prst="rect">
                      <a:avLst/>
                    </a:prstGeom>
                    <a:noFill/>
                    <a:ln>
                      <a:noFill/>
                    </a:ln>
                  </pic:spPr>
                </pic:pic>
              </a:graphicData>
            </a:graphic>
          </wp:inline>
        </w:drawing>
      </w:r>
    </w:p>
    <w:p w:rsidR="00F45DF8" w:rsidRDefault="00F45DF8" w:rsidP="00F45DF8">
      <w:pPr>
        <w:rPr>
          <w:rFonts w:ascii="Times New Roman" w:hAnsi="Times New Roman" w:cs="Times New Roman"/>
          <w:sz w:val="24"/>
          <w:szCs w:val="24"/>
        </w:rPr>
      </w:pPr>
    </w:p>
    <w:p w:rsidR="00F45DF8" w:rsidRPr="003906E4" w:rsidRDefault="00F45DF8" w:rsidP="00F45DF8">
      <w:pPr>
        <w:rPr>
          <w:rFonts w:ascii="Times New Roman" w:hAnsi="Times New Roman" w:cs="Times New Roman"/>
          <w:sz w:val="24"/>
          <w:szCs w:val="24"/>
        </w:rPr>
      </w:pPr>
      <w:r>
        <w:rPr>
          <w:rFonts w:ascii="Times New Roman" w:hAnsi="Times New Roman" w:cs="Times New Roman"/>
          <w:sz w:val="24"/>
          <w:szCs w:val="24"/>
        </w:rPr>
        <w:t>2</w:t>
      </w:r>
      <w:r w:rsidR="006767CD">
        <w:rPr>
          <w:rFonts w:ascii="Times New Roman" w:hAnsi="Times New Roman" w:cs="Times New Roman"/>
          <w:sz w:val="24"/>
          <w:szCs w:val="24"/>
        </w:rPr>
        <w:t>9</w:t>
      </w:r>
      <w:r>
        <w:rPr>
          <w:rFonts w:ascii="Times New Roman" w:hAnsi="Times New Roman" w:cs="Times New Roman"/>
          <w:sz w:val="24"/>
          <w:szCs w:val="24"/>
        </w:rPr>
        <w:t>.</w:t>
      </w:r>
      <w:r w:rsidR="00F47A22">
        <w:rPr>
          <w:rFonts w:ascii="Times New Roman" w:hAnsi="Times New Roman" w:cs="Times New Roman"/>
          <w:sz w:val="24"/>
          <w:szCs w:val="24"/>
        </w:rPr>
        <w:t>0</w:t>
      </w:r>
      <w:r w:rsidR="006767CD">
        <w:rPr>
          <w:rFonts w:ascii="Times New Roman" w:hAnsi="Times New Roman" w:cs="Times New Roman"/>
          <w:sz w:val="24"/>
          <w:szCs w:val="24"/>
        </w:rPr>
        <w:t>4</w:t>
      </w:r>
      <w:bookmarkStart w:id="0" w:name="_GoBack"/>
      <w:bookmarkEnd w:id="0"/>
      <w:r>
        <w:rPr>
          <w:rFonts w:ascii="Times New Roman" w:hAnsi="Times New Roman" w:cs="Times New Roman"/>
          <w:sz w:val="24"/>
          <w:szCs w:val="24"/>
        </w:rPr>
        <w:t>.202</w:t>
      </w:r>
      <w:r w:rsidR="00F47A22">
        <w:rPr>
          <w:rFonts w:ascii="Times New Roman" w:hAnsi="Times New Roman" w:cs="Times New Roman"/>
          <w:sz w:val="24"/>
          <w:szCs w:val="24"/>
        </w:rPr>
        <w:t>2</w:t>
      </w:r>
      <w:r>
        <w:rPr>
          <w:rFonts w:ascii="Times New Roman" w:hAnsi="Times New Roman" w:cs="Times New Roman"/>
          <w:sz w:val="24"/>
          <w:szCs w:val="24"/>
        </w:rPr>
        <w:t>.</w:t>
      </w:r>
      <w:r w:rsidRPr="003906E4">
        <w:rPr>
          <w:rFonts w:ascii="Times New Roman" w:hAnsi="Times New Roman" w:cs="Times New Roman"/>
          <w:sz w:val="24"/>
          <w:szCs w:val="24"/>
        </w:rPr>
        <w:tab/>
      </w:r>
    </w:p>
    <w:p w:rsidR="00F45DF8" w:rsidRDefault="00F45DF8" w:rsidP="00F45DF8">
      <w:pPr>
        <w:spacing w:after="0" w:line="240" w:lineRule="auto"/>
        <w:jc w:val="both"/>
        <w:rPr>
          <w:rFonts w:ascii="Times New Roman" w:hAnsi="Times New Roman" w:cs="Times New Roman"/>
          <w:sz w:val="24"/>
          <w:szCs w:val="24"/>
        </w:rPr>
      </w:pPr>
      <w:r w:rsidRPr="003906E4">
        <w:rPr>
          <w:rFonts w:ascii="Times New Roman" w:hAnsi="Times New Roman" w:cs="Times New Roman"/>
          <w:sz w:val="24"/>
          <w:szCs w:val="24"/>
        </w:rPr>
        <w:tab/>
      </w:r>
      <w:r w:rsidR="00C9533D">
        <w:rPr>
          <w:rFonts w:ascii="Times New Roman" w:hAnsi="Times New Roman" w:cs="Times New Roman"/>
          <w:sz w:val="24"/>
          <w:szCs w:val="24"/>
        </w:rPr>
        <w:t xml:space="preserve">Iepirkumā ar </w:t>
      </w:r>
      <w:proofErr w:type="spellStart"/>
      <w:r w:rsidR="00C9533D">
        <w:rPr>
          <w:rFonts w:ascii="Times New Roman" w:hAnsi="Times New Roman" w:cs="Times New Roman"/>
          <w:sz w:val="24"/>
          <w:szCs w:val="24"/>
        </w:rPr>
        <w:t>id</w:t>
      </w:r>
      <w:proofErr w:type="spellEnd"/>
      <w:r w:rsidR="00C9533D">
        <w:rPr>
          <w:rFonts w:ascii="Times New Roman" w:hAnsi="Times New Roman" w:cs="Times New Roman"/>
          <w:sz w:val="24"/>
          <w:szCs w:val="24"/>
        </w:rPr>
        <w:t>. Nr.2021/88</w:t>
      </w:r>
      <w:r>
        <w:rPr>
          <w:rFonts w:ascii="Times New Roman" w:hAnsi="Times New Roman" w:cs="Times New Roman"/>
          <w:sz w:val="24"/>
          <w:szCs w:val="24"/>
        </w:rPr>
        <w:t xml:space="preserve"> </w:t>
      </w:r>
      <w:r w:rsidRPr="005C4FF2">
        <w:rPr>
          <w:rFonts w:ascii="Times New Roman" w:hAnsi="Times New Roman" w:cs="Times New Roman"/>
          <w:sz w:val="24"/>
          <w:szCs w:val="24"/>
        </w:rPr>
        <w:t>par “Stacijas ielas pārbūve un Dumpīšu ielas posma izbūve Stendē – rūpnieciskās teritorijas darbības nodrošināšanai”</w:t>
      </w:r>
      <w:r w:rsidR="00C9533D">
        <w:rPr>
          <w:rFonts w:ascii="Times New Roman" w:hAnsi="Times New Roman" w:cs="Times New Roman"/>
          <w:sz w:val="24"/>
          <w:szCs w:val="24"/>
        </w:rPr>
        <w:t xml:space="preserve"> </w:t>
      </w:r>
      <w:r w:rsidR="006F1235">
        <w:rPr>
          <w:rFonts w:ascii="Times New Roman" w:hAnsi="Times New Roman" w:cs="Times New Roman"/>
          <w:sz w:val="24"/>
          <w:szCs w:val="24"/>
        </w:rPr>
        <w:t xml:space="preserve">līguma slēgšanas tiesības tika piešķirtas SIA“ Saldus ceļinieks”. Aprīļa sākumā saņemta vēstule no uzņēmuma par atteikumu slēgt līgumu par piedāvāto līgumcenu, pamatojoties uz materiālu cenu pieaugumu Ukrainas un Krievijas kara rezultātā. 2022.gada 27. aprīlī izsludināts atkārtots iepirkums </w:t>
      </w:r>
      <w:proofErr w:type="spellStart"/>
      <w:r w:rsidR="006F1235">
        <w:rPr>
          <w:rFonts w:ascii="Times New Roman" w:hAnsi="Times New Roman" w:cs="Times New Roman"/>
          <w:sz w:val="24"/>
          <w:szCs w:val="24"/>
        </w:rPr>
        <w:t>id</w:t>
      </w:r>
      <w:proofErr w:type="spellEnd"/>
      <w:r w:rsidR="006F1235">
        <w:rPr>
          <w:rFonts w:ascii="Times New Roman" w:hAnsi="Times New Roman" w:cs="Times New Roman"/>
          <w:sz w:val="24"/>
          <w:szCs w:val="24"/>
        </w:rPr>
        <w:t xml:space="preserve">. Nr. </w:t>
      </w:r>
      <w:r w:rsidR="006F1235" w:rsidRPr="006F1235">
        <w:rPr>
          <w:rFonts w:ascii="Times New Roman" w:hAnsi="Times New Roman" w:cs="Times New Roman"/>
          <w:sz w:val="24"/>
          <w:szCs w:val="24"/>
        </w:rPr>
        <w:t>TNP 2022/38 “Stacijas ielas pārbūve un Dumpīšu ielas posma izbūve Stendē – rūpnieciskās teritorijas darbības nodrošināšanai”</w:t>
      </w:r>
      <w:r w:rsidR="006F1235">
        <w:rPr>
          <w:rFonts w:ascii="Times New Roman" w:hAnsi="Times New Roman" w:cs="Times New Roman"/>
          <w:sz w:val="24"/>
          <w:szCs w:val="24"/>
        </w:rPr>
        <w:t>, piedāvājumu iesniegšanas termiņš 16.maijs.</w:t>
      </w:r>
    </w:p>
    <w:p w:rsidR="00F45DF8" w:rsidRPr="003906E4" w:rsidRDefault="00F45DF8" w:rsidP="00F45DF8">
      <w:pPr>
        <w:spacing w:after="0"/>
        <w:ind w:firstLine="720"/>
        <w:jc w:val="both"/>
        <w:rPr>
          <w:rFonts w:ascii="Times New Roman" w:hAnsi="Times New Roman" w:cs="Times New Roman"/>
          <w:sz w:val="24"/>
          <w:szCs w:val="24"/>
        </w:rPr>
      </w:pPr>
      <w:r w:rsidRPr="003906E4">
        <w:rPr>
          <w:rFonts w:ascii="Times New Roman" w:hAnsi="Times New Roman" w:cs="Times New Roman"/>
          <w:sz w:val="24"/>
          <w:szCs w:val="24"/>
        </w:rPr>
        <w:t>Projekta mērķis- Projekta mērķis ir piesaistīt un ieguldīt investīcijas Stendes pilsētas rūpnieciskajā teritorijā, pārbūvējot Stacijas un Dumpīšu ielu, kas uzlabos infrastruktūru un nodrošinās uzņēmējdarbības attīstību, veicinot Talsu novada, Kurzemes un valsts ekonomisko izaugsmi, nodrošinot videi draudzīgu un vides ilgtspējai veicinošu teritoriālo izaugsmi un jaunu darba vietu radīšanu, ko papildus veicinās privāto investīciju ieguldījums.</w:t>
      </w:r>
    </w:p>
    <w:p w:rsidR="00F45DF8" w:rsidRDefault="00F45DF8" w:rsidP="00F45DF8">
      <w:pPr>
        <w:spacing w:after="0"/>
        <w:ind w:firstLine="720"/>
        <w:jc w:val="both"/>
        <w:rPr>
          <w:rFonts w:ascii="Times New Roman" w:hAnsi="Times New Roman" w:cs="Times New Roman"/>
          <w:sz w:val="24"/>
          <w:szCs w:val="24"/>
        </w:rPr>
      </w:pPr>
      <w:r w:rsidRPr="003906E4">
        <w:rPr>
          <w:rFonts w:ascii="Times New Roman" w:hAnsi="Times New Roman" w:cs="Times New Roman"/>
          <w:sz w:val="24"/>
          <w:szCs w:val="24"/>
        </w:rPr>
        <w:t>Projekta īstenošanas laiks – 01.10.2020. – 30.09.22. Būvprojekts izstrādāts divās kārtās. Pirmās kārtas būvdarbu laikā Stendē tiks pārbūvēta Stacijas iela  1899 m visa tās garumā un Dumpīšu ielas posms 195 m, izbūvēs ūdensvadu Stacijas ielā 670 m, lietus ūdens kanalizāciju 980 m, ielas apgaismojumu 700 m. Labiekārtos teritoriju 32 410 m2 platībā, izbūvējot gājēju ietves un izveidos zālāju un apstādījumus. Otrās kārtas būvdarbos paredzēts, ka turpinās pārbūvēt Dumpīšu ielas posmu 227 m garā posmā, no jauna izbūvēs Dumpīšu ielas posmu 130 m garumā, kas nodrošinās Stacijas un Dumpīšu ielas savienojumu, uzlabojot rūpnieciskās teritorijas infrastruktūru. Būvprojekta autors ir SIA “BM-projekts”</w:t>
      </w:r>
      <w:r>
        <w:rPr>
          <w:rFonts w:ascii="Times New Roman" w:hAnsi="Times New Roman" w:cs="Times New Roman"/>
          <w:sz w:val="24"/>
          <w:szCs w:val="24"/>
        </w:rPr>
        <w:t>.</w:t>
      </w:r>
    </w:p>
    <w:p w:rsidR="00F45DF8" w:rsidRDefault="00F45DF8" w:rsidP="00F45DF8">
      <w:pPr>
        <w:spacing w:after="0"/>
        <w:ind w:firstLine="720"/>
        <w:jc w:val="both"/>
        <w:rPr>
          <w:rFonts w:ascii="Times New Roman" w:hAnsi="Times New Roman" w:cs="Times New Roman"/>
          <w:sz w:val="24"/>
          <w:szCs w:val="24"/>
        </w:rPr>
      </w:pPr>
      <w:r w:rsidRPr="00BB42D7">
        <w:rPr>
          <w:rFonts w:ascii="Times New Roman" w:hAnsi="Times New Roman" w:cs="Times New Roman"/>
          <w:sz w:val="24"/>
          <w:szCs w:val="24"/>
        </w:rPr>
        <w:t>Infrastruktūras izbūve notik</w:t>
      </w:r>
      <w:r>
        <w:rPr>
          <w:rFonts w:ascii="Times New Roman" w:hAnsi="Times New Roman" w:cs="Times New Roman"/>
          <w:sz w:val="24"/>
          <w:szCs w:val="24"/>
        </w:rPr>
        <w:t>s</w:t>
      </w:r>
      <w:r w:rsidRPr="00BB42D7">
        <w:rPr>
          <w:rFonts w:ascii="Times New Roman" w:hAnsi="Times New Roman" w:cs="Times New Roman"/>
          <w:sz w:val="24"/>
          <w:szCs w:val="24"/>
        </w:rPr>
        <w:t xml:space="preserve"> projekta Nr. 5.6.2.0/20/I/013 “Publiskās infrastruktūras attīstība Stendē rūpnieciskās teritorijas darbības nodrošināšanai” ietvarā</w:t>
      </w:r>
      <w:r>
        <w:rPr>
          <w:rFonts w:ascii="Times New Roman" w:hAnsi="Times New Roman" w:cs="Times New Roman"/>
          <w:sz w:val="24"/>
          <w:szCs w:val="24"/>
        </w:rPr>
        <w:t>.</w:t>
      </w:r>
    </w:p>
    <w:p w:rsidR="00BB42D7" w:rsidRPr="00F45DF8" w:rsidRDefault="00F45DF8" w:rsidP="00F45DF8">
      <w:pPr>
        <w:spacing w:after="0"/>
        <w:ind w:firstLine="720"/>
        <w:jc w:val="both"/>
        <w:rPr>
          <w:rFonts w:ascii="Times New Roman" w:hAnsi="Times New Roman" w:cs="Times New Roman"/>
          <w:sz w:val="24"/>
          <w:szCs w:val="24"/>
        </w:rPr>
      </w:pPr>
      <w:r>
        <w:rPr>
          <w:rFonts w:ascii="Times New Roman" w:hAnsi="Times New Roman" w:cs="Times New Roman"/>
          <w:sz w:val="24"/>
          <w:szCs w:val="24"/>
        </w:rPr>
        <w:t>P</w:t>
      </w:r>
      <w:r w:rsidRPr="00BB42D7">
        <w:rPr>
          <w:rFonts w:ascii="Times New Roman" w:hAnsi="Times New Roman" w:cs="Times New Roman"/>
          <w:sz w:val="24"/>
          <w:szCs w:val="24"/>
        </w:rPr>
        <w:t>rojekta kopējās izmaksas ir 2 524 760.26 EUR, tai skaitā ERAF finansējums 1 459 419.33 EUR, valsts budžeta finansējums- 64 386.15 EUR un pašvaldības līdzfinansējums 1 000 954,78EUR.</w:t>
      </w:r>
    </w:p>
    <w:sectPr w:rsidR="00BB42D7" w:rsidRPr="00F45D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BF"/>
    <w:rsid w:val="00024954"/>
    <w:rsid w:val="000724F6"/>
    <w:rsid w:val="00074105"/>
    <w:rsid w:val="000925D6"/>
    <w:rsid w:val="00094357"/>
    <w:rsid w:val="000B3C85"/>
    <w:rsid w:val="000D1EEB"/>
    <w:rsid w:val="000F0C43"/>
    <w:rsid w:val="00101808"/>
    <w:rsid w:val="00194CED"/>
    <w:rsid w:val="001E1259"/>
    <w:rsid w:val="002640D0"/>
    <w:rsid w:val="002736C4"/>
    <w:rsid w:val="002809DB"/>
    <w:rsid w:val="002B7BFA"/>
    <w:rsid w:val="002D26B6"/>
    <w:rsid w:val="002E0C2F"/>
    <w:rsid w:val="00311F61"/>
    <w:rsid w:val="0038403E"/>
    <w:rsid w:val="00387777"/>
    <w:rsid w:val="003906E4"/>
    <w:rsid w:val="003D0E3A"/>
    <w:rsid w:val="003E4F3E"/>
    <w:rsid w:val="004873C5"/>
    <w:rsid w:val="004C6B80"/>
    <w:rsid w:val="004E5C71"/>
    <w:rsid w:val="005A30C3"/>
    <w:rsid w:val="005C4FF2"/>
    <w:rsid w:val="005C6C63"/>
    <w:rsid w:val="005E70D7"/>
    <w:rsid w:val="006320AF"/>
    <w:rsid w:val="00636DA8"/>
    <w:rsid w:val="00641532"/>
    <w:rsid w:val="0067592C"/>
    <w:rsid w:val="006767CD"/>
    <w:rsid w:val="0067704C"/>
    <w:rsid w:val="006A3942"/>
    <w:rsid w:val="006C5885"/>
    <w:rsid w:val="006F1235"/>
    <w:rsid w:val="006F787B"/>
    <w:rsid w:val="00724BE5"/>
    <w:rsid w:val="00727501"/>
    <w:rsid w:val="007363E8"/>
    <w:rsid w:val="007366BC"/>
    <w:rsid w:val="00771C49"/>
    <w:rsid w:val="00772786"/>
    <w:rsid w:val="007D7022"/>
    <w:rsid w:val="007E28A7"/>
    <w:rsid w:val="0086104B"/>
    <w:rsid w:val="008906E7"/>
    <w:rsid w:val="00894976"/>
    <w:rsid w:val="008C58CC"/>
    <w:rsid w:val="008D4FCC"/>
    <w:rsid w:val="009E0493"/>
    <w:rsid w:val="00A001A2"/>
    <w:rsid w:val="00A42B31"/>
    <w:rsid w:val="00A87C79"/>
    <w:rsid w:val="00AC1422"/>
    <w:rsid w:val="00AE2605"/>
    <w:rsid w:val="00AF060D"/>
    <w:rsid w:val="00B160E7"/>
    <w:rsid w:val="00B31E46"/>
    <w:rsid w:val="00B41B87"/>
    <w:rsid w:val="00B962A7"/>
    <w:rsid w:val="00BB42D7"/>
    <w:rsid w:val="00BB6C68"/>
    <w:rsid w:val="00BB6C9A"/>
    <w:rsid w:val="00BF2624"/>
    <w:rsid w:val="00C60595"/>
    <w:rsid w:val="00C6791E"/>
    <w:rsid w:val="00C9533D"/>
    <w:rsid w:val="00D05D4F"/>
    <w:rsid w:val="00D56767"/>
    <w:rsid w:val="00DF7B14"/>
    <w:rsid w:val="00E15DB7"/>
    <w:rsid w:val="00E260CC"/>
    <w:rsid w:val="00E80CE7"/>
    <w:rsid w:val="00E8617E"/>
    <w:rsid w:val="00EA7978"/>
    <w:rsid w:val="00EE6952"/>
    <w:rsid w:val="00F0501B"/>
    <w:rsid w:val="00F218BF"/>
    <w:rsid w:val="00F34A80"/>
    <w:rsid w:val="00F45DF8"/>
    <w:rsid w:val="00F47A22"/>
    <w:rsid w:val="00FB6C12"/>
    <w:rsid w:val="00FE56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3D747"/>
  <w15:chartTrackingRefBased/>
  <w15:docId w15:val="{8043271A-D695-4335-B0D8-A8A5604B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0D1EE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D1E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051932">
      <w:bodyDiv w:val="1"/>
      <w:marLeft w:val="0"/>
      <w:marRight w:val="0"/>
      <w:marTop w:val="0"/>
      <w:marBottom w:val="0"/>
      <w:divBdr>
        <w:top w:val="none" w:sz="0" w:space="0" w:color="auto"/>
        <w:left w:val="none" w:sz="0" w:space="0" w:color="auto"/>
        <w:bottom w:val="none" w:sz="0" w:space="0" w:color="auto"/>
        <w:right w:val="none" w:sz="0" w:space="0" w:color="auto"/>
      </w:divBdr>
      <w:divsChild>
        <w:div w:id="1618488270">
          <w:marLeft w:val="0"/>
          <w:marRight w:val="0"/>
          <w:marTop w:val="0"/>
          <w:marBottom w:val="0"/>
          <w:divBdr>
            <w:top w:val="none" w:sz="0" w:space="0" w:color="auto"/>
            <w:left w:val="none" w:sz="0" w:space="0" w:color="auto"/>
            <w:bottom w:val="none" w:sz="0" w:space="0" w:color="auto"/>
            <w:right w:val="none" w:sz="0" w:space="0" w:color="auto"/>
          </w:divBdr>
        </w:div>
        <w:div w:id="156502391">
          <w:marLeft w:val="0"/>
          <w:marRight w:val="0"/>
          <w:marTop w:val="0"/>
          <w:marBottom w:val="0"/>
          <w:divBdr>
            <w:top w:val="none" w:sz="0" w:space="0" w:color="auto"/>
            <w:left w:val="none" w:sz="0" w:space="0" w:color="auto"/>
            <w:bottom w:val="none" w:sz="0" w:space="0" w:color="auto"/>
            <w:right w:val="none" w:sz="0" w:space="0" w:color="auto"/>
          </w:divBdr>
        </w:div>
        <w:div w:id="428621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1357</Words>
  <Characters>774</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 Dimante</dc:creator>
  <cp:keywords/>
  <dc:description/>
  <cp:lastModifiedBy>Baiba Lorence2</cp:lastModifiedBy>
  <cp:revision>4</cp:revision>
  <cp:lastPrinted>2017-11-24T11:52:00Z</cp:lastPrinted>
  <dcterms:created xsi:type="dcterms:W3CDTF">2022-06-15T06:41:00Z</dcterms:created>
  <dcterms:modified xsi:type="dcterms:W3CDTF">2022-06-15T07:04:00Z</dcterms:modified>
</cp:coreProperties>
</file>