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87" w:rsidRDefault="00AC1422" w:rsidP="008906E7">
      <w:pPr>
        <w:jc w:val="center"/>
      </w:pPr>
      <w:r>
        <w:rPr>
          <w:noProof/>
          <w:lang w:eastAsia="lv-LV"/>
        </w:rPr>
        <w:drawing>
          <wp:inline distT="0" distB="0" distL="0" distR="0" wp14:anchorId="1D8D793D" wp14:editId="5770CFEE">
            <wp:extent cx="3571875" cy="876300"/>
            <wp:effectExtent l="0" t="0" r="9525" b="0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889" cy="99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6F1AEF">
      <w:pPr>
        <w:rPr>
          <w:rFonts w:ascii="Times New Roman" w:hAnsi="Times New Roman" w:cs="Times New Roman"/>
          <w:sz w:val="24"/>
          <w:szCs w:val="24"/>
        </w:rPr>
      </w:pPr>
      <w:r>
        <w:t>16.11</w:t>
      </w:r>
      <w:r w:rsidR="00894976">
        <w:t>.2020.</w:t>
      </w:r>
      <w:r w:rsidR="00A87C79">
        <w:tab/>
      </w:r>
    </w:p>
    <w:p w:rsidR="00A87C79" w:rsidRPr="004E5C71" w:rsidRDefault="00A87C79" w:rsidP="0019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194CED">
        <w:rPr>
          <w:rFonts w:ascii="Times New Roman" w:hAnsi="Times New Roman" w:cs="Times New Roman"/>
          <w:sz w:val="24"/>
          <w:szCs w:val="24"/>
        </w:rPr>
        <w:t>a 2020.gada 12.augustā ir parakstījusi Vienošanos</w:t>
      </w:r>
      <w:r w:rsidR="00EA7978">
        <w:rPr>
          <w:rFonts w:ascii="Times New Roman" w:hAnsi="Times New Roman" w:cs="Times New Roman"/>
          <w:sz w:val="24"/>
          <w:szCs w:val="24"/>
        </w:rPr>
        <w:t xml:space="preserve"> </w:t>
      </w:r>
      <w:r w:rsidR="00194CED">
        <w:rPr>
          <w:rFonts w:ascii="Times New Roman" w:hAnsi="Times New Roman" w:cs="Times New Roman"/>
          <w:sz w:val="24"/>
          <w:szCs w:val="24"/>
        </w:rPr>
        <w:t xml:space="preserve">par </w:t>
      </w:r>
      <w:r w:rsidR="00EA7978">
        <w:rPr>
          <w:rFonts w:ascii="Times New Roman" w:hAnsi="Times New Roman" w:cs="Times New Roman"/>
          <w:sz w:val="24"/>
          <w:szCs w:val="24"/>
        </w:rPr>
        <w:t>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4CED">
        <w:rPr>
          <w:rFonts w:ascii="Times New Roman" w:hAnsi="Times New Roman" w:cs="Times New Roman"/>
          <w:b/>
          <w:sz w:val="24"/>
          <w:szCs w:val="24"/>
        </w:rPr>
        <w:t>5.6.2.0/20/I/009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194CED" w:rsidRPr="00194CED">
        <w:rPr>
          <w:rFonts w:ascii="Times New Roman" w:hAnsi="Times New Roman"/>
          <w:b/>
          <w:sz w:val="24"/>
          <w:szCs w:val="24"/>
        </w:rPr>
        <w:t>Publiskās infrastruktūras attīstība Talsos rūpnieciskās teritorijas darbības nodrošināšanai, 2.kārta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194CED">
        <w:rPr>
          <w:rFonts w:ascii="Times New Roman" w:hAnsi="Times New Roman" w:cs="Times New Roman"/>
          <w:sz w:val="24"/>
          <w:szCs w:val="24"/>
        </w:rPr>
        <w:t>īstenošanu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</w:t>
      </w:r>
      <w:r w:rsidR="00BF7EEA">
        <w:rPr>
          <w:rFonts w:ascii="Times New Roman" w:hAnsi="Times New Roman" w:cs="Times New Roman"/>
          <w:sz w:val="24"/>
          <w:szCs w:val="24"/>
        </w:rPr>
        <w:t xml:space="preserve"> – </w:t>
      </w:r>
      <w:r w:rsidR="00194CED">
        <w:rPr>
          <w:rFonts w:ascii="Times New Roman" w:hAnsi="Times New Roman"/>
          <w:sz w:val="24"/>
          <w:szCs w:val="24"/>
        </w:rPr>
        <w:t>Ieguldīt investīcijas Talsu pilsētas rūpnieciskajā teritorijā, pārbūvējot Stendes ielu un izbūvējot rotācijas apli, kas uzlabos infrastruktūru un nodrošinās uzņēmējdarbības attīstību, veicinot Talsu novada ekonomisko izaugsmi.</w:t>
      </w:r>
    </w:p>
    <w:p w:rsidR="00D56767" w:rsidRDefault="000F0C43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ietvaros pilnībā tiks pārbūvēta Stendes iela Talsos, tiks atjaunots ielas apgaismojums, i</w:t>
      </w:r>
      <w:r w:rsidR="00BF7EEA">
        <w:rPr>
          <w:rFonts w:ascii="Times New Roman" w:hAnsi="Times New Roman" w:cs="Times New Roman"/>
          <w:sz w:val="24"/>
          <w:szCs w:val="24"/>
        </w:rPr>
        <w:t>zbūvēts veloceliņš un Brīvības-</w:t>
      </w:r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Blumbaha</w:t>
      </w:r>
      <w:r w:rsidR="00BF7E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Saules</w:t>
      </w:r>
      <w:r w:rsidR="00BF7E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Stendes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ielu krustojumā izbūvēts rotācijas aplis.</w:t>
      </w:r>
    </w:p>
    <w:p w:rsidR="000F0C43" w:rsidRDefault="000F0C43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Būvprojekta autors ir SIA “Tomus”</w:t>
      </w:r>
      <w:r w:rsidR="00B160E7">
        <w:rPr>
          <w:rFonts w:ascii="Times New Roman" w:hAnsi="Times New Roman" w:cs="Times New Roman"/>
          <w:sz w:val="24"/>
          <w:szCs w:val="24"/>
        </w:rPr>
        <w:t xml:space="preserve">, </w:t>
      </w:r>
      <w:r w:rsidR="006F1AEF">
        <w:rPr>
          <w:rFonts w:ascii="Times New Roman" w:hAnsi="Times New Roman" w:cs="Times New Roman"/>
          <w:sz w:val="24"/>
          <w:szCs w:val="24"/>
        </w:rPr>
        <w:t>kas nodrošina autoruzraudzības pakalpojumu visā būvdarbu gaitā. Saskaņā ar iepirkuma rezultātiem, būvdarbus objektā veic AS “A.C.B.” (līgums noslēgts 27.10.2020.), būvuzraudzību nodrošina SIA “</w:t>
      </w:r>
      <w:proofErr w:type="spellStart"/>
      <w:r w:rsidR="006F1AEF">
        <w:rPr>
          <w:rFonts w:ascii="Times New Roman" w:hAnsi="Times New Roman" w:cs="Times New Roman"/>
          <w:sz w:val="24"/>
          <w:szCs w:val="24"/>
        </w:rPr>
        <w:t>BaltLine</w:t>
      </w:r>
      <w:proofErr w:type="spellEnd"/>
      <w:r w:rsidR="006F1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AEF">
        <w:rPr>
          <w:rFonts w:ascii="Times New Roman" w:hAnsi="Times New Roman" w:cs="Times New Roman"/>
          <w:sz w:val="24"/>
          <w:szCs w:val="24"/>
        </w:rPr>
        <w:t>Globe</w:t>
      </w:r>
      <w:proofErr w:type="spellEnd"/>
      <w:r w:rsidR="006F1AEF">
        <w:rPr>
          <w:rFonts w:ascii="Times New Roman" w:hAnsi="Times New Roman" w:cs="Times New Roman"/>
          <w:sz w:val="24"/>
          <w:szCs w:val="24"/>
        </w:rPr>
        <w:t>” (līgums noslēgts 22.10.2020.). Būvdarbi jāpabeidz 9 mēnešu laikā no būvdarbu līguma noslēgšanas.</w:t>
      </w:r>
    </w:p>
    <w:p w:rsidR="00A87C79" w:rsidRDefault="00A87C79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194CED">
        <w:rPr>
          <w:rFonts w:ascii="Times New Roman" w:hAnsi="Times New Roman" w:cs="Times New Roman"/>
          <w:sz w:val="24"/>
          <w:szCs w:val="24"/>
        </w:rPr>
        <w:t>1 736 966,03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194CED">
        <w:rPr>
          <w:rFonts w:ascii="Times New Roman" w:hAnsi="Times New Roman" w:cs="Times New Roman"/>
          <w:sz w:val="24"/>
          <w:szCs w:val="24"/>
        </w:rPr>
        <w:t>1 388 839,68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>valsts budžeta finansējums</w:t>
      </w:r>
      <w:r w:rsidR="00BF7EEA">
        <w:rPr>
          <w:rFonts w:ascii="Times New Roman" w:hAnsi="Times New Roman" w:cs="Times New Roman"/>
          <w:sz w:val="24"/>
          <w:szCs w:val="24"/>
        </w:rPr>
        <w:t xml:space="preserve"> –</w:t>
      </w:r>
      <w:r w:rsidRPr="00A87C79">
        <w:rPr>
          <w:rFonts w:ascii="Times New Roman" w:hAnsi="Times New Roman" w:cs="Times New Roman"/>
          <w:sz w:val="24"/>
          <w:szCs w:val="24"/>
        </w:rPr>
        <w:t xml:space="preserve"> </w:t>
      </w:r>
      <w:r w:rsidR="00194CED">
        <w:rPr>
          <w:rFonts w:ascii="Times New Roman" w:hAnsi="Times New Roman" w:cs="Times New Roman"/>
          <w:sz w:val="24"/>
          <w:szCs w:val="24"/>
        </w:rPr>
        <w:t>61 272,34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194CED">
        <w:rPr>
          <w:rFonts w:ascii="Times New Roman" w:hAnsi="Times New Roman" w:cs="Times New Roman"/>
          <w:sz w:val="24"/>
          <w:szCs w:val="24"/>
        </w:rPr>
        <w:t xml:space="preserve">286 854,01 </w:t>
      </w:r>
      <w:r w:rsidR="0067704C">
        <w:rPr>
          <w:rFonts w:ascii="Times New Roman" w:hAnsi="Times New Roman" w:cs="Times New Roman"/>
          <w:sz w:val="24"/>
          <w:szCs w:val="24"/>
        </w:rPr>
        <w:t>EUR. Projekta īstenošanas termiņš</w:t>
      </w:r>
      <w:r w:rsidR="00BF7EEA">
        <w:rPr>
          <w:rFonts w:ascii="Times New Roman" w:hAnsi="Times New Roman" w:cs="Times New Roman"/>
          <w:sz w:val="24"/>
          <w:szCs w:val="24"/>
        </w:rPr>
        <w:t xml:space="preserve"> </w:t>
      </w:r>
      <w:r w:rsidR="00BF7EEA">
        <w:rPr>
          <w:rFonts w:ascii="Times New Roman" w:hAnsi="Times New Roman" w:cs="Times New Roman"/>
          <w:sz w:val="24"/>
          <w:szCs w:val="24"/>
        </w:rPr>
        <w:t>–</w:t>
      </w:r>
      <w:r w:rsidR="0067704C">
        <w:rPr>
          <w:rFonts w:ascii="Times New Roman" w:hAnsi="Times New Roman" w:cs="Times New Roman"/>
          <w:sz w:val="24"/>
          <w:szCs w:val="24"/>
        </w:rPr>
        <w:t xml:space="preserve"> 202</w:t>
      </w:r>
      <w:r w:rsidR="00194CED">
        <w:rPr>
          <w:rFonts w:ascii="Times New Roman" w:hAnsi="Times New Roman" w:cs="Times New Roman"/>
          <w:sz w:val="24"/>
          <w:szCs w:val="24"/>
        </w:rPr>
        <w:t>2</w:t>
      </w:r>
      <w:r w:rsidR="0067704C">
        <w:rPr>
          <w:rFonts w:ascii="Times New Roman" w:hAnsi="Times New Roman" w:cs="Times New Roman"/>
          <w:sz w:val="24"/>
          <w:szCs w:val="24"/>
        </w:rPr>
        <w:t xml:space="preserve">.gada </w:t>
      </w:r>
      <w:r w:rsidR="000F0C43">
        <w:rPr>
          <w:rFonts w:ascii="Times New Roman" w:hAnsi="Times New Roman" w:cs="Times New Roman"/>
          <w:sz w:val="24"/>
          <w:szCs w:val="24"/>
        </w:rPr>
        <w:t>11.okt</w:t>
      </w:r>
      <w:r w:rsidR="00194CED">
        <w:rPr>
          <w:rFonts w:ascii="Times New Roman" w:hAnsi="Times New Roman" w:cs="Times New Roman"/>
          <w:sz w:val="24"/>
          <w:szCs w:val="24"/>
        </w:rPr>
        <w:t>obris</w:t>
      </w:r>
      <w:r w:rsidR="000F0C4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BF"/>
    <w:rsid w:val="00024954"/>
    <w:rsid w:val="000724F6"/>
    <w:rsid w:val="00074105"/>
    <w:rsid w:val="000925D6"/>
    <w:rsid w:val="00094357"/>
    <w:rsid w:val="000D1EEB"/>
    <w:rsid w:val="000F0C43"/>
    <w:rsid w:val="00194CED"/>
    <w:rsid w:val="001E1259"/>
    <w:rsid w:val="002640D0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4F4564"/>
    <w:rsid w:val="005A30C3"/>
    <w:rsid w:val="005C6C63"/>
    <w:rsid w:val="006320AF"/>
    <w:rsid w:val="00641532"/>
    <w:rsid w:val="0067592C"/>
    <w:rsid w:val="0067704C"/>
    <w:rsid w:val="006A3942"/>
    <w:rsid w:val="006C5885"/>
    <w:rsid w:val="006F1AEF"/>
    <w:rsid w:val="00727501"/>
    <w:rsid w:val="007366BC"/>
    <w:rsid w:val="00771C49"/>
    <w:rsid w:val="00772786"/>
    <w:rsid w:val="007D7022"/>
    <w:rsid w:val="007E28A7"/>
    <w:rsid w:val="0086104B"/>
    <w:rsid w:val="008906E7"/>
    <w:rsid w:val="00894976"/>
    <w:rsid w:val="008D4FCC"/>
    <w:rsid w:val="00A001A2"/>
    <w:rsid w:val="00A87C79"/>
    <w:rsid w:val="00AC1422"/>
    <w:rsid w:val="00AE2605"/>
    <w:rsid w:val="00AF060D"/>
    <w:rsid w:val="00B160E7"/>
    <w:rsid w:val="00B31E46"/>
    <w:rsid w:val="00B41B87"/>
    <w:rsid w:val="00BB6C68"/>
    <w:rsid w:val="00BF2624"/>
    <w:rsid w:val="00BF7EEA"/>
    <w:rsid w:val="00C60595"/>
    <w:rsid w:val="00C6791E"/>
    <w:rsid w:val="00D05D4F"/>
    <w:rsid w:val="00D56767"/>
    <w:rsid w:val="00E260CC"/>
    <w:rsid w:val="00EA7978"/>
    <w:rsid w:val="00F0501B"/>
    <w:rsid w:val="00F218BF"/>
    <w:rsid w:val="00F34A8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Lietotajs</cp:lastModifiedBy>
  <cp:revision>4</cp:revision>
  <cp:lastPrinted>2017-11-24T11:52:00Z</cp:lastPrinted>
  <dcterms:created xsi:type="dcterms:W3CDTF">2020-12-14T11:51:00Z</dcterms:created>
  <dcterms:modified xsi:type="dcterms:W3CDTF">2020-12-14T12:47:00Z</dcterms:modified>
</cp:coreProperties>
</file>