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D1D2" w14:textId="6C0E50A4" w:rsidR="005C04A1" w:rsidRPr="001E26EA" w:rsidRDefault="005C04A1" w:rsidP="005C04A1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>3.</w:t>
      </w:r>
      <w:r w:rsidR="00172386">
        <w:rPr>
          <w:rFonts w:eastAsia="Times New Roman"/>
          <w:bCs/>
          <w:sz w:val="20"/>
          <w:szCs w:val="22"/>
        </w:rPr>
        <w:t> </w:t>
      </w:r>
      <w:r w:rsidRPr="001E26EA">
        <w:rPr>
          <w:rFonts w:eastAsia="Times New Roman"/>
          <w:bCs/>
          <w:sz w:val="20"/>
          <w:szCs w:val="22"/>
        </w:rPr>
        <w:t>pielikums</w:t>
      </w:r>
    </w:p>
    <w:p w14:paraId="6B448074" w14:textId="1D095261" w:rsidR="005C04A1" w:rsidRPr="001E26EA" w:rsidRDefault="005C04A1" w:rsidP="00172386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>Cenu aptaujai “</w:t>
      </w:r>
      <w:r w:rsidR="00172386" w:rsidRPr="00172386">
        <w:rPr>
          <w:rFonts w:eastAsia="Times New Roman"/>
          <w:bCs/>
          <w:sz w:val="20"/>
          <w:szCs w:val="22"/>
        </w:rPr>
        <w:t>Talsu novada pašvaldības policijas operatīvā transportlīdzekļa aprīkošana ar ātruma radaru kontroles sistēmu un videokameru</w:t>
      </w:r>
      <w:r w:rsidR="00172386">
        <w:rPr>
          <w:rFonts w:eastAsia="Times New Roman"/>
          <w:bCs/>
          <w:sz w:val="20"/>
          <w:szCs w:val="22"/>
        </w:rPr>
        <w:t>”,</w:t>
      </w:r>
      <w:r w:rsidRPr="001E26EA">
        <w:rPr>
          <w:rFonts w:eastAsia="Times New Roman"/>
          <w:bCs/>
          <w:sz w:val="20"/>
          <w:szCs w:val="22"/>
        </w:rPr>
        <w:t xml:space="preserve"> identifikācijas Nr. </w:t>
      </w:r>
      <w:proofErr w:type="spellStart"/>
      <w:r w:rsidRPr="001E26EA">
        <w:rPr>
          <w:rFonts w:eastAsia="Times New Roman"/>
          <w:bCs/>
          <w:sz w:val="20"/>
          <w:szCs w:val="22"/>
        </w:rPr>
        <w:t>TNPz</w:t>
      </w:r>
      <w:proofErr w:type="spellEnd"/>
      <w:r w:rsidR="008E1FF7">
        <w:rPr>
          <w:rFonts w:eastAsia="Times New Roman"/>
          <w:bCs/>
          <w:sz w:val="20"/>
          <w:szCs w:val="22"/>
        </w:rPr>
        <w:t xml:space="preserve"> 2024/45</w:t>
      </w:r>
    </w:p>
    <w:p w14:paraId="3E00CA4B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F5D654E" w14:textId="77777777" w:rsidR="005C04A1" w:rsidRDefault="005C04A1" w:rsidP="005C04A1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0434CD" w14:textId="77777777" w:rsidR="005C04A1" w:rsidRPr="00BA301E" w:rsidRDefault="005C04A1" w:rsidP="005C04A1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256AAA04" w14:textId="236775BF" w:rsidR="005C04A1" w:rsidRPr="00A840DB" w:rsidRDefault="005C04A1" w:rsidP="005C04A1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BA6F1F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Pr="00BA6F1F">
        <w:rPr>
          <w:rFonts w:eastAsia="Times New Roman"/>
          <w:b/>
          <w:lang w:eastAsia="en-US"/>
        </w:rPr>
        <w:t xml:space="preserve"> </w:t>
      </w:r>
      <w:r w:rsidRPr="00BA6F1F">
        <w:rPr>
          <w:rFonts w:eastAsia="Times New Roman"/>
          <w:lang w:eastAsia="en-US"/>
        </w:rPr>
        <w:t>Pretendents iepriekšējo 3</w:t>
      </w:r>
      <w:r>
        <w:t> </w:t>
      </w:r>
      <w:r w:rsidRPr="00BA6F1F">
        <w:rPr>
          <w:rFonts w:eastAsia="Times New Roman"/>
          <w:lang w:eastAsia="en-US"/>
        </w:rPr>
        <w:t>(trīs) gadu laikā (20</w:t>
      </w:r>
      <w:r w:rsidR="001157C3">
        <w:rPr>
          <w:rFonts w:eastAsia="Times New Roman"/>
          <w:lang w:eastAsia="en-US"/>
        </w:rPr>
        <w:t>21</w:t>
      </w:r>
      <w:r w:rsidRPr="00BA6F1F">
        <w:rPr>
          <w:rFonts w:eastAsia="Times New Roman"/>
          <w:lang w:eastAsia="en-US"/>
        </w:rPr>
        <w:t>., 202</w:t>
      </w:r>
      <w:r w:rsidR="001157C3">
        <w:rPr>
          <w:rFonts w:eastAsia="Times New Roman"/>
          <w:lang w:eastAsia="en-US"/>
        </w:rPr>
        <w:t>2</w:t>
      </w:r>
      <w:r w:rsidRPr="00BA6F1F">
        <w:rPr>
          <w:rFonts w:eastAsia="Times New Roman"/>
          <w:lang w:eastAsia="en-US"/>
        </w:rPr>
        <w:t>., 202</w:t>
      </w:r>
      <w:r w:rsidR="001157C3">
        <w:rPr>
          <w:rFonts w:eastAsia="Times New Roman"/>
          <w:lang w:eastAsia="en-US"/>
        </w:rPr>
        <w:t>3</w:t>
      </w:r>
      <w:r w:rsidRPr="00BA6F1F">
        <w:rPr>
          <w:rFonts w:eastAsia="Times New Roman"/>
          <w:lang w:eastAsia="en-US"/>
        </w:rPr>
        <w:t>. un 202</w:t>
      </w:r>
      <w:r w:rsidR="001157C3">
        <w:rPr>
          <w:rFonts w:eastAsia="Times New Roman"/>
          <w:lang w:eastAsia="en-US"/>
        </w:rPr>
        <w:t>4</w:t>
      </w:r>
      <w:r w:rsidRPr="00BA6F1F">
        <w:rPr>
          <w:rFonts w:eastAsia="Times New Roman"/>
          <w:lang w:eastAsia="en-US"/>
        </w:rPr>
        <w:t>. gadā līdz piedāvājumu iesniegšanas termiņa beigām) ir izpildījis</w:t>
      </w:r>
      <w:r w:rsidR="005F5EBD">
        <w:rPr>
          <w:rFonts w:eastAsia="Times New Roman"/>
          <w:lang w:eastAsia="en-US"/>
        </w:rPr>
        <w:t>,</w:t>
      </w:r>
      <w:r w:rsidRPr="00BA6F1F">
        <w:rPr>
          <w:rFonts w:eastAsia="Times New Roman"/>
          <w:lang w:eastAsia="en-US"/>
        </w:rPr>
        <w:t xml:space="preserve"> vismaz 1 (vienu) līgumu, kura ietvaros veikta </w:t>
      </w:r>
      <w:r w:rsidR="000B5024" w:rsidRPr="000B5024">
        <w:rPr>
          <w:rFonts w:eastAsia="Times New Roman"/>
          <w:lang w:eastAsia="en-US"/>
        </w:rPr>
        <w:t>operatīvā transportlīdzekļa aprīkošana ar ātruma radaru kontroles sistēmu un videokameru</w:t>
      </w:r>
      <w:r w:rsidRPr="00BA6F1F">
        <w:rPr>
          <w:rFonts w:eastAsia="Times New Roman"/>
          <w:lang w:eastAsia="en-U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419"/>
        <w:gridCol w:w="2408"/>
        <w:gridCol w:w="3396"/>
      </w:tblGrid>
      <w:tr w:rsidR="005C04A1" w14:paraId="146F69E2" w14:textId="77777777" w:rsidTr="0028393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091394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40CA1D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96A0F6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A9E2D2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5C04A1" w14:paraId="7F5D745C" w14:textId="77777777" w:rsidTr="0028393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3DC38B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836711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15BA2A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939F93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</w:tr>
      <w:tr w:rsidR="005C04A1" w14:paraId="37DF9922" w14:textId="77777777" w:rsidTr="0028393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2D6" w14:textId="77777777" w:rsidR="005C04A1" w:rsidRDefault="005C04A1" w:rsidP="00283931">
            <w:pPr>
              <w:pStyle w:val="Pamatteksts"/>
              <w:contextualSpacing/>
              <w:jc w:val="center"/>
            </w:pPr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77E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F1E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C92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</w:tr>
      <w:tr w:rsidR="005C04A1" w14:paraId="091DBD74" w14:textId="77777777" w:rsidTr="0028393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AC1" w14:textId="77777777" w:rsidR="005C04A1" w:rsidRDefault="005C04A1" w:rsidP="00283931">
            <w:pPr>
              <w:pStyle w:val="Pamatteksts"/>
              <w:contextualSpacing/>
              <w:jc w:val="center"/>
            </w:pPr>
            <w:r>
              <w:t>…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9F1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57F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5E5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</w:tr>
    </w:tbl>
    <w:p w14:paraId="54F9B6E6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0AEA7265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5C04A1" w:rsidRPr="00A840DB" w14:paraId="43F3D8AF" w14:textId="77777777" w:rsidTr="005C04A1">
        <w:trPr>
          <w:trHeight w:val="70"/>
        </w:trPr>
        <w:tc>
          <w:tcPr>
            <w:tcW w:w="5665" w:type="dxa"/>
            <w:shd w:val="clear" w:color="auto" w:fill="E7E6E6" w:themeFill="background2"/>
          </w:tcPr>
          <w:p w14:paraId="5F334230" w14:textId="77777777" w:rsidR="005C04A1" w:rsidRPr="005C04A1" w:rsidRDefault="005C04A1" w:rsidP="002839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bCs/>
                <w:iCs/>
                <w:lang w:eastAsia="en-US"/>
              </w:rPr>
            </w:pPr>
            <w:proofErr w:type="spellStart"/>
            <w:r w:rsidRPr="005C04A1">
              <w:rPr>
                <w:rFonts w:eastAsia="Times New Roman"/>
                <w:b/>
                <w:bCs/>
                <w:iCs/>
                <w:lang w:eastAsia="en-US"/>
              </w:rPr>
              <w:t>Paraksttiesīgās</w:t>
            </w:r>
            <w:proofErr w:type="spellEnd"/>
            <w:r w:rsidRPr="005C04A1">
              <w:rPr>
                <w:rFonts w:eastAsia="Times New Roman"/>
                <w:b/>
                <w:bCs/>
                <w:iCs/>
                <w:lang w:eastAsia="en-US"/>
              </w:rPr>
              <w:t xml:space="preserve"> personas amata nosaukums, vārds un uzvārds</w:t>
            </w:r>
          </w:p>
        </w:tc>
        <w:tc>
          <w:tcPr>
            <w:tcW w:w="3402" w:type="dxa"/>
          </w:tcPr>
          <w:p w14:paraId="4C7F1FCD" w14:textId="77777777" w:rsidR="005C04A1" w:rsidRPr="00A840DB" w:rsidRDefault="005C04A1" w:rsidP="002839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5C04A1" w:rsidRPr="00A840DB" w14:paraId="4DF0FF70" w14:textId="77777777" w:rsidTr="005C04A1">
        <w:tc>
          <w:tcPr>
            <w:tcW w:w="5665" w:type="dxa"/>
            <w:shd w:val="clear" w:color="auto" w:fill="E7E6E6" w:themeFill="background2"/>
          </w:tcPr>
          <w:p w14:paraId="7CCC89E9" w14:textId="77777777" w:rsidR="005C04A1" w:rsidRPr="005C04A1" w:rsidRDefault="005C04A1" w:rsidP="00283931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 w:rsidRPr="005C04A1">
              <w:rPr>
                <w:rFonts w:eastAsia="Times New Roman"/>
                <w:b/>
                <w:bCs/>
                <w:lang w:eastAsia="en-US"/>
              </w:rPr>
              <w:t>Paraksttiesīgās</w:t>
            </w:r>
            <w:proofErr w:type="spellEnd"/>
            <w:r w:rsidRPr="005C04A1">
              <w:rPr>
                <w:rFonts w:eastAsia="Times New Roman"/>
                <w:b/>
                <w:bCs/>
                <w:lang w:eastAsia="en-US"/>
              </w:rPr>
              <w:t xml:space="preserve"> personas paraksts</w:t>
            </w:r>
          </w:p>
        </w:tc>
        <w:tc>
          <w:tcPr>
            <w:tcW w:w="3402" w:type="dxa"/>
          </w:tcPr>
          <w:p w14:paraId="4DD3B5C4" w14:textId="77777777" w:rsidR="005C04A1" w:rsidRPr="00A840DB" w:rsidRDefault="005C04A1" w:rsidP="00283931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AEA10AD" w14:textId="77777777" w:rsidR="00C521BC" w:rsidRDefault="00C521BC" w:rsidP="004604CA">
      <w:bookmarkStart w:id="1" w:name="_GoBack"/>
      <w:bookmarkEnd w:id="1"/>
    </w:p>
    <w:sectPr w:rsidR="00C521BC" w:rsidSect="00FD4E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B5024"/>
    <w:rsid w:val="000C700F"/>
    <w:rsid w:val="000E2D93"/>
    <w:rsid w:val="001157C3"/>
    <w:rsid w:val="00172386"/>
    <w:rsid w:val="001C4F02"/>
    <w:rsid w:val="00214358"/>
    <w:rsid w:val="00231470"/>
    <w:rsid w:val="00296E27"/>
    <w:rsid w:val="00320FDC"/>
    <w:rsid w:val="00411488"/>
    <w:rsid w:val="004604CA"/>
    <w:rsid w:val="004C2B28"/>
    <w:rsid w:val="004D3C52"/>
    <w:rsid w:val="005C04A1"/>
    <w:rsid w:val="005C3A49"/>
    <w:rsid w:val="005F516F"/>
    <w:rsid w:val="005F5EBD"/>
    <w:rsid w:val="0060798E"/>
    <w:rsid w:val="00631C6F"/>
    <w:rsid w:val="006F58F8"/>
    <w:rsid w:val="00794211"/>
    <w:rsid w:val="007F02BB"/>
    <w:rsid w:val="008E1FF7"/>
    <w:rsid w:val="008F5489"/>
    <w:rsid w:val="009B738C"/>
    <w:rsid w:val="00AB1DCB"/>
    <w:rsid w:val="00B00AE0"/>
    <w:rsid w:val="00B72E75"/>
    <w:rsid w:val="00BE584B"/>
    <w:rsid w:val="00C27E0C"/>
    <w:rsid w:val="00C27F78"/>
    <w:rsid w:val="00C521BC"/>
    <w:rsid w:val="00C55EAC"/>
    <w:rsid w:val="00C76525"/>
    <w:rsid w:val="00D21C7A"/>
    <w:rsid w:val="00DA7488"/>
    <w:rsid w:val="00DB7F7B"/>
    <w:rsid w:val="00E100D8"/>
    <w:rsid w:val="00E4553F"/>
    <w:rsid w:val="00EC79EE"/>
    <w:rsid w:val="00ED76F9"/>
    <w:rsid w:val="00F9491B"/>
    <w:rsid w:val="00FB141E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E585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C04A1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C04A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C04A1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Tamāra Kaudze</cp:lastModifiedBy>
  <cp:revision>10</cp:revision>
  <dcterms:created xsi:type="dcterms:W3CDTF">2023-06-28T12:57:00Z</dcterms:created>
  <dcterms:modified xsi:type="dcterms:W3CDTF">2024-10-10T13:56:00Z</dcterms:modified>
</cp:coreProperties>
</file>