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EDD7" w14:textId="03401D54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3C85">
        <w:rPr>
          <w:rFonts w:ascii="Times New Roman" w:hAnsi="Times New Roman"/>
          <w:sz w:val="20"/>
          <w:szCs w:val="20"/>
        </w:rPr>
        <w:t>.pielikums</w:t>
      </w:r>
    </w:p>
    <w:p w14:paraId="7BDDF309" w14:textId="77777777" w:rsidR="00644C63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bookmarkStart w:id="0" w:name="_Hlk116581342"/>
      <w:r w:rsidR="004A13D1">
        <w:rPr>
          <w:rFonts w:ascii="Times New Roman" w:hAnsi="Times New Roman"/>
          <w:sz w:val="20"/>
          <w:szCs w:val="20"/>
        </w:rPr>
        <w:t xml:space="preserve">Rojas Mūzikas un mākslas skolas </w:t>
      </w:r>
    </w:p>
    <w:p w14:paraId="7DC19300" w14:textId="096B7E6E" w:rsidR="007519FF" w:rsidRDefault="004A13D1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vestibila remontdarbi</w:t>
      </w:r>
      <w:bookmarkEnd w:id="0"/>
      <w:r>
        <w:rPr>
          <w:rFonts w:ascii="Times New Roman" w:hAnsi="Times New Roman"/>
          <w:sz w:val="20"/>
          <w:szCs w:val="20"/>
        </w:rPr>
        <w:t>”</w:t>
      </w:r>
      <w:r w:rsidR="00223C85" w:rsidRPr="00223C85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="00223C85" w:rsidRPr="00223C85">
        <w:rPr>
          <w:rFonts w:ascii="Times New Roman" w:hAnsi="Times New Roman"/>
          <w:sz w:val="20"/>
          <w:szCs w:val="20"/>
        </w:rPr>
        <w:t>TNPz</w:t>
      </w:r>
      <w:proofErr w:type="spellEnd"/>
      <w:r w:rsidR="00223C85" w:rsidRPr="00223C85">
        <w:rPr>
          <w:rFonts w:ascii="Times New Roman" w:hAnsi="Times New Roman"/>
          <w:sz w:val="20"/>
          <w:szCs w:val="20"/>
        </w:rPr>
        <w:t xml:space="preserve"> </w:t>
      </w:r>
      <w:r w:rsidR="00644C63">
        <w:rPr>
          <w:rFonts w:ascii="Times New Roman" w:hAnsi="Times New Roman"/>
          <w:sz w:val="20"/>
          <w:szCs w:val="20"/>
        </w:rPr>
        <w:t>2022/121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7A5DF03D" w:rsidR="007519FF" w:rsidRPr="007519FF" w:rsidRDefault="007519FF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 xml:space="preserve">dokumentiem </w:t>
      </w:r>
      <w:r w:rsidR="00223C85" w:rsidRPr="004A13D1">
        <w:rPr>
          <w:rFonts w:ascii="Times New Roman" w:hAnsi="Times New Roman"/>
          <w:sz w:val="24"/>
          <w:szCs w:val="24"/>
        </w:rPr>
        <w:t>“</w:t>
      </w:r>
      <w:r w:rsidR="004A13D1" w:rsidRPr="004A13D1">
        <w:rPr>
          <w:rFonts w:ascii="Times New Roman" w:hAnsi="Times New Roman"/>
          <w:sz w:val="24"/>
          <w:szCs w:val="24"/>
        </w:rPr>
        <w:t>Rojas Mūzikas un mākslas skolas vestibila remontdarbi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>identifikācijas Nr. TNPz</w:t>
      </w:r>
      <w:r w:rsidR="00644C63">
        <w:rPr>
          <w:rFonts w:ascii="Times New Roman" w:hAnsi="Times New Roman"/>
          <w:sz w:val="24"/>
          <w:szCs w:val="24"/>
        </w:rPr>
        <w:t xml:space="preserve"> 2022/121</w:t>
      </w:r>
      <w:r w:rsidRPr="00115668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</w:t>
      </w:r>
      <w:bookmarkStart w:id="1" w:name="_GoBack"/>
      <w:bookmarkEnd w:id="1"/>
      <w:r w:rsidR="00644C63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53E73F30" w:rsidR="00C07864" w:rsidRPr="004A13D1" w:rsidRDefault="00223C85" w:rsidP="00C078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4A13D1"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Rojas Mūzikas un mākslas skolas vestibila remontdarbi</w:t>
            </w:r>
            <w:r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58162E"/>
    <w:rsid w:val="00582A09"/>
    <w:rsid w:val="005A5392"/>
    <w:rsid w:val="005C4692"/>
    <w:rsid w:val="005F6863"/>
    <w:rsid w:val="00614129"/>
    <w:rsid w:val="00644C63"/>
    <w:rsid w:val="006706C9"/>
    <w:rsid w:val="006A7EE6"/>
    <w:rsid w:val="006B6DC8"/>
    <w:rsid w:val="007519FF"/>
    <w:rsid w:val="007973AF"/>
    <w:rsid w:val="007A1C97"/>
    <w:rsid w:val="007E2C35"/>
    <w:rsid w:val="00830F67"/>
    <w:rsid w:val="0089411B"/>
    <w:rsid w:val="008D5F76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3F8B-7961-4890-817A-D8E594FE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3</cp:revision>
  <dcterms:created xsi:type="dcterms:W3CDTF">2022-10-13T16:24:00Z</dcterms:created>
  <dcterms:modified xsi:type="dcterms:W3CDTF">2022-10-14T11:43:00Z</dcterms:modified>
</cp:coreProperties>
</file>