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C09C" w14:textId="57A3C612" w:rsidR="00C13A0D" w:rsidRPr="00680E8B" w:rsidRDefault="00C13A0D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8B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680E8B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680E8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2D5D" w:rsidRPr="00680E8B">
        <w:rPr>
          <w:rFonts w:ascii="Times New Roman" w:hAnsi="Times New Roman" w:cs="Times New Roman"/>
          <w:b/>
          <w:sz w:val="24"/>
          <w:szCs w:val="24"/>
        </w:rPr>
        <w:t>22</w:t>
      </w:r>
      <w:r w:rsidR="00815DB6" w:rsidRPr="00680E8B">
        <w:rPr>
          <w:rFonts w:ascii="Times New Roman" w:hAnsi="Times New Roman" w:cs="Times New Roman"/>
          <w:b/>
          <w:sz w:val="24"/>
          <w:szCs w:val="24"/>
        </w:rPr>
        <w:t>/</w:t>
      </w:r>
      <w:r w:rsidR="00680E8B" w:rsidRPr="00680E8B">
        <w:rPr>
          <w:rFonts w:ascii="Times New Roman" w:hAnsi="Times New Roman" w:cs="Times New Roman"/>
          <w:b/>
          <w:sz w:val="24"/>
          <w:szCs w:val="24"/>
        </w:rPr>
        <w:t>98</w:t>
      </w:r>
    </w:p>
    <w:p w14:paraId="52BC0719" w14:textId="77777777" w:rsidR="00D25BFF" w:rsidRPr="00680E8B" w:rsidRDefault="00D25BFF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4523B" w14:textId="0757F45D" w:rsidR="00C13A0D" w:rsidRPr="00680E8B" w:rsidRDefault="00101B73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8B">
        <w:rPr>
          <w:rFonts w:ascii="Times New Roman" w:hAnsi="Times New Roman" w:cs="Times New Roman"/>
          <w:b/>
          <w:sz w:val="24"/>
          <w:szCs w:val="24"/>
        </w:rPr>
        <w:t>“IT audits Talsu novada pašvaldības vajadzībām”</w:t>
      </w:r>
    </w:p>
    <w:p w14:paraId="05E3841E" w14:textId="77777777" w:rsidR="00A77531" w:rsidRPr="00AC47AB" w:rsidRDefault="00A77531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E8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4502ED8" w14:textId="77777777" w:rsidR="00A77531" w:rsidRPr="00AC47AB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1D3F0" w14:textId="77777777" w:rsidR="00D25BFF" w:rsidRPr="00AC47AB" w:rsidRDefault="00D25BFF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13CC4BE6" w14:textId="4C21BD08" w:rsidR="00D25BFF" w:rsidRPr="00AC47AB" w:rsidRDefault="00A7753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>Iepirkuma priekšmets</w:t>
      </w:r>
      <w:r w:rsidR="00D25BFF" w:rsidRPr="00AC47AB">
        <w:rPr>
          <w:rFonts w:ascii="Times New Roman" w:hAnsi="Times New Roman" w:cs="Times New Roman"/>
          <w:sz w:val="24"/>
          <w:szCs w:val="24"/>
        </w:rPr>
        <w:t>:</w:t>
      </w:r>
      <w:r w:rsidRPr="00AC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B73" w:rsidRPr="00AC47AB">
        <w:rPr>
          <w:rFonts w:ascii="Times New Roman" w:hAnsi="Times New Roman" w:cs="Times New Roman"/>
          <w:b/>
          <w:sz w:val="24"/>
          <w:szCs w:val="24"/>
        </w:rPr>
        <w:t>IT audits Talsu novada pašvaldības vajadzībām.</w:t>
      </w:r>
    </w:p>
    <w:p w14:paraId="1F886264" w14:textId="436CD30E" w:rsidR="00D25BFF" w:rsidRPr="00AC47AB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>Pa</w:t>
      </w:r>
      <w:r w:rsidR="008B56C8" w:rsidRPr="00AC47AB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680E8B">
        <w:rPr>
          <w:rFonts w:ascii="Times New Roman" w:hAnsi="Times New Roman" w:cs="Times New Roman"/>
          <w:sz w:val="24"/>
          <w:szCs w:val="24"/>
        </w:rPr>
        <w:t xml:space="preserve"> –</w:t>
      </w:r>
      <w:r w:rsidR="008B56C8" w:rsidRPr="00AC47AB">
        <w:rPr>
          <w:rFonts w:ascii="Times New Roman" w:hAnsi="Times New Roman" w:cs="Times New Roman"/>
          <w:sz w:val="24"/>
          <w:szCs w:val="24"/>
        </w:rPr>
        <w:t xml:space="preserve"> </w:t>
      </w:r>
      <w:r w:rsidR="00680E8B" w:rsidRPr="00220C44">
        <w:rPr>
          <w:rFonts w:ascii="Times New Roman" w:hAnsi="Times New Roman" w:cs="Times New Roman"/>
          <w:sz w:val="24"/>
          <w:szCs w:val="24"/>
        </w:rPr>
        <w:t>6 mēneši</w:t>
      </w:r>
      <w:r w:rsidR="00680E8B" w:rsidRPr="00AC47AB">
        <w:rPr>
          <w:rFonts w:ascii="Times New Roman" w:hAnsi="Times New Roman" w:cs="Times New Roman"/>
          <w:sz w:val="24"/>
          <w:szCs w:val="24"/>
        </w:rPr>
        <w:t xml:space="preserve"> </w:t>
      </w:r>
      <w:r w:rsidR="008B56C8" w:rsidRPr="00AC47AB">
        <w:rPr>
          <w:rFonts w:ascii="Times New Roman" w:hAnsi="Times New Roman" w:cs="Times New Roman"/>
          <w:sz w:val="24"/>
          <w:szCs w:val="24"/>
        </w:rPr>
        <w:t>pēc līguma noslēgšanas</w:t>
      </w:r>
      <w:r w:rsidR="00DA3BEA" w:rsidRPr="00220C44">
        <w:rPr>
          <w:rFonts w:ascii="Times New Roman" w:hAnsi="Times New Roman" w:cs="Times New Roman"/>
          <w:sz w:val="24"/>
          <w:szCs w:val="24"/>
        </w:rPr>
        <w:t>.</w:t>
      </w:r>
    </w:p>
    <w:p w14:paraId="4E3353C5" w14:textId="56470D57" w:rsidR="00D25BFF" w:rsidRPr="00AC47AB" w:rsidRDefault="00A775F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83C">
        <w:rPr>
          <w:rFonts w:ascii="Times New Roman" w:hAnsi="Times New Roman" w:cs="Times New Roman"/>
          <w:sz w:val="24"/>
          <w:szCs w:val="24"/>
        </w:rPr>
        <w:t>Darbu izpildes vieta</w:t>
      </w:r>
      <w:r w:rsidR="00DA3BEA" w:rsidRPr="00AC47AB">
        <w:rPr>
          <w:rFonts w:ascii="Times New Roman" w:hAnsi="Times New Roman" w:cs="Times New Roman"/>
          <w:sz w:val="24"/>
          <w:szCs w:val="24"/>
        </w:rPr>
        <w:t>:</w:t>
      </w:r>
      <w:r w:rsidR="00CD2B77" w:rsidRPr="00AC47AB">
        <w:rPr>
          <w:rFonts w:ascii="Times New Roman" w:hAnsi="Times New Roman" w:cs="Times New Roman"/>
          <w:sz w:val="24"/>
          <w:szCs w:val="24"/>
        </w:rPr>
        <w:t xml:space="preserve"> </w:t>
      </w:r>
      <w:r w:rsidR="00C10F91" w:rsidRPr="00AC47AB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AC47AB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AC47AB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AC47AB">
        <w:rPr>
          <w:rFonts w:ascii="Times New Roman" w:hAnsi="Times New Roman" w:cs="Times New Roman"/>
          <w:sz w:val="24"/>
          <w:szCs w:val="24"/>
        </w:rPr>
        <w:t>, LV-3201</w:t>
      </w:r>
      <w:r w:rsidR="00DA3BEA" w:rsidRPr="00AC47AB">
        <w:rPr>
          <w:rFonts w:ascii="Times New Roman" w:hAnsi="Times New Roman" w:cs="Times New Roman"/>
          <w:sz w:val="24"/>
          <w:szCs w:val="24"/>
        </w:rPr>
        <w:t>.</w:t>
      </w:r>
      <w:r w:rsidR="00FC0A94" w:rsidRPr="00AC47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1844F" w14:textId="19F26A00" w:rsidR="00C5224A" w:rsidRPr="00AC47AB" w:rsidRDefault="00FC0A94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t>Līgums ar šīs cenu ap</w:t>
      </w:r>
      <w:r w:rsidR="009A3E76">
        <w:rPr>
          <w:rFonts w:ascii="Times New Roman" w:hAnsi="Times New Roman" w:cs="Times New Roman"/>
          <w:b/>
          <w:sz w:val="24"/>
          <w:szCs w:val="24"/>
        </w:rPr>
        <w:t>taujas uzvarētāju tiks noslēgts</w:t>
      </w:r>
      <w:r w:rsidRPr="00AC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24A" w:rsidRPr="00AC47AB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AC47AB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 w:rsidRPr="00AC47AB">
        <w:rPr>
          <w:rFonts w:ascii="Times New Roman" w:hAnsi="Times New Roman" w:cs="Times New Roman"/>
          <w:b/>
          <w:sz w:val="24"/>
          <w:szCs w:val="24"/>
        </w:rPr>
        <w:t>p</w:t>
      </w:r>
      <w:r w:rsidR="009A3E76">
        <w:rPr>
          <w:rFonts w:ascii="Times New Roman" w:hAnsi="Times New Roman" w:cs="Times New Roman"/>
          <w:b/>
          <w:sz w:val="24"/>
          <w:szCs w:val="24"/>
        </w:rPr>
        <w:t>akalpojuma</w:t>
      </w:r>
      <w:r w:rsidR="00FC17F9" w:rsidRPr="00AC4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7AB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5A0345" w:rsidRPr="00AC47AB">
        <w:rPr>
          <w:rFonts w:ascii="Times New Roman" w:hAnsi="Times New Roman" w:cs="Times New Roman"/>
          <w:b/>
          <w:sz w:val="24"/>
          <w:szCs w:val="24"/>
        </w:rPr>
        <w:t>pašvaldībā</w:t>
      </w:r>
      <w:r w:rsidRPr="00AC47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2464798" w14:textId="77777777" w:rsidR="00D25BFF" w:rsidRPr="00B879DD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9DD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 w:rsidRPr="00B879DD">
        <w:rPr>
          <w:rFonts w:ascii="Times New Roman" w:hAnsi="Times New Roman" w:cs="Times New Roman"/>
          <w:b/>
          <w:sz w:val="24"/>
          <w:szCs w:val="24"/>
        </w:rPr>
        <w:t>:</w:t>
      </w:r>
    </w:p>
    <w:p w14:paraId="7D355607" w14:textId="450E2F4C" w:rsidR="00D25BFF" w:rsidRPr="00B879DD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79DD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B879DD">
        <w:rPr>
          <w:rFonts w:ascii="Times New Roman" w:hAnsi="Times New Roman" w:cs="Times New Roman"/>
          <w:sz w:val="24"/>
          <w:szCs w:val="24"/>
        </w:rPr>
        <w:t>,</w:t>
      </w:r>
      <w:r w:rsidR="00613D2A" w:rsidRPr="00B879DD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="009A3E76" w:rsidRPr="00B879DD">
        <w:rPr>
          <w:rFonts w:ascii="Times New Roman" w:hAnsi="Times New Roman" w:cs="Times New Roman"/>
          <w:sz w:val="24"/>
          <w:szCs w:val="24"/>
        </w:rPr>
        <w:t xml:space="preserve"> uz adresi</w:t>
      </w:r>
      <w:r w:rsidR="004A6D91" w:rsidRPr="00B879DD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A6D91" w:rsidRPr="00B879D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 w:rsidRPr="00B879DD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B879D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9C7D33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9A3E76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B879DD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272086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 </w:t>
      </w:r>
      <w:r w:rsidR="00A775FA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septembrim</w:t>
      </w:r>
      <w:r w:rsidR="00041482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plkst.</w:t>
      </w:r>
      <w:r w:rsidR="009A3E76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B879DD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14</w:t>
      </w:r>
      <w:r w:rsidR="009A3E76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A775FA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="00FB2DE5" w:rsidRPr="00B879DD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</w:t>
      </w:r>
      <w:r w:rsidR="00D25BFF" w:rsidRPr="00B879D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2323326" w14:textId="6FAB2DBE" w:rsidR="00D25BFF" w:rsidRPr="00680E8B" w:rsidRDefault="00F753D3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879DD">
        <w:rPr>
          <w:rFonts w:ascii="Times New Roman" w:hAnsi="Times New Roman" w:cs="Times New Roman"/>
          <w:sz w:val="24"/>
          <w:szCs w:val="24"/>
        </w:rPr>
        <w:t>K</w:t>
      </w:r>
      <w:r w:rsidR="000113EB" w:rsidRPr="00B879DD">
        <w:rPr>
          <w:rFonts w:ascii="Times New Roman" w:hAnsi="Times New Roman" w:cs="Times New Roman"/>
          <w:sz w:val="24"/>
          <w:szCs w:val="24"/>
        </w:rPr>
        <w:t>ontaktpersona</w:t>
      </w:r>
      <w:r w:rsidR="006545FB" w:rsidRPr="00B879DD">
        <w:rPr>
          <w:rFonts w:ascii="Times New Roman" w:hAnsi="Times New Roman" w:cs="Times New Roman"/>
          <w:sz w:val="24"/>
          <w:szCs w:val="24"/>
        </w:rPr>
        <w:t xml:space="preserve"> </w:t>
      </w:r>
      <w:r w:rsidR="009A3E76" w:rsidRPr="00B879DD">
        <w:rPr>
          <w:rFonts w:ascii="Times New Roman" w:hAnsi="Times New Roman" w:cs="Times New Roman"/>
          <w:sz w:val="24"/>
          <w:szCs w:val="24"/>
        </w:rPr>
        <w:t>–</w:t>
      </w:r>
      <w:r w:rsidR="006545FB" w:rsidRPr="00B879DD">
        <w:rPr>
          <w:rFonts w:ascii="Times New Roman" w:hAnsi="Times New Roman" w:cs="Times New Roman"/>
          <w:sz w:val="24"/>
          <w:szCs w:val="24"/>
        </w:rPr>
        <w:t xml:space="preserve"> </w:t>
      </w:r>
      <w:r w:rsidR="000E55D0" w:rsidRPr="00B879DD">
        <w:rPr>
          <w:rFonts w:ascii="Times New Roman" w:hAnsi="Times New Roman" w:cs="Times New Roman"/>
          <w:sz w:val="24"/>
          <w:szCs w:val="24"/>
        </w:rPr>
        <w:t>Talsu</w:t>
      </w:r>
      <w:r w:rsidR="000E55D0" w:rsidRPr="00AC47AB">
        <w:rPr>
          <w:rFonts w:ascii="Times New Roman" w:hAnsi="Times New Roman" w:cs="Times New Roman"/>
          <w:sz w:val="24"/>
          <w:szCs w:val="24"/>
        </w:rPr>
        <w:t xml:space="preserve"> novada pašvaldības </w:t>
      </w:r>
      <w:r w:rsidR="00C10F91" w:rsidRPr="00AC47AB">
        <w:rPr>
          <w:rFonts w:ascii="Times New Roman" w:hAnsi="Times New Roman" w:cs="Times New Roman"/>
          <w:sz w:val="24"/>
          <w:szCs w:val="24"/>
        </w:rPr>
        <w:t xml:space="preserve">informācijas tehnoloģiju nodaļas </w:t>
      </w:r>
      <w:r w:rsidR="00101B73" w:rsidRPr="00AC47AB">
        <w:rPr>
          <w:rFonts w:ascii="Times New Roman" w:hAnsi="Times New Roman" w:cs="Times New Roman"/>
          <w:sz w:val="24"/>
          <w:szCs w:val="24"/>
        </w:rPr>
        <w:t>vadītājs</w:t>
      </w:r>
      <w:r w:rsidR="00C23301" w:rsidRPr="00AC47AB">
        <w:rPr>
          <w:rFonts w:ascii="Times New Roman" w:hAnsi="Times New Roman" w:cs="Times New Roman"/>
          <w:sz w:val="24"/>
          <w:szCs w:val="24"/>
        </w:rPr>
        <w:t xml:space="preserve"> </w:t>
      </w:r>
      <w:r w:rsidR="00101B73" w:rsidRPr="00680E8B">
        <w:rPr>
          <w:rFonts w:ascii="Times New Roman" w:hAnsi="Times New Roman" w:cs="Times New Roman"/>
          <w:sz w:val="24"/>
          <w:szCs w:val="24"/>
        </w:rPr>
        <w:t>Gatis Andersons</w:t>
      </w:r>
      <w:r w:rsidR="006545FB" w:rsidRPr="00680E8B">
        <w:rPr>
          <w:rFonts w:ascii="Times New Roman" w:hAnsi="Times New Roman" w:cs="Times New Roman"/>
          <w:sz w:val="24"/>
          <w:szCs w:val="24"/>
        </w:rPr>
        <w:t>,</w:t>
      </w:r>
      <w:r w:rsidR="009A3E76" w:rsidRPr="00680E8B">
        <w:rPr>
          <w:rFonts w:ascii="Times New Roman" w:hAnsi="Times New Roman" w:cs="Times New Roman"/>
          <w:sz w:val="24"/>
          <w:szCs w:val="24"/>
        </w:rPr>
        <w:t xml:space="preserve"> tālr</w:t>
      </w:r>
      <w:r w:rsidRPr="00680E8B">
        <w:rPr>
          <w:rFonts w:ascii="Times New Roman" w:hAnsi="Times New Roman" w:cs="Times New Roman"/>
          <w:sz w:val="24"/>
          <w:szCs w:val="24"/>
        </w:rPr>
        <w:t>.</w:t>
      </w:r>
      <w:r w:rsidR="00680E8B" w:rsidRPr="00680E8B">
        <w:rPr>
          <w:rFonts w:ascii="Times New Roman" w:hAnsi="Times New Roman" w:cs="Times New Roman"/>
          <w:sz w:val="24"/>
          <w:szCs w:val="24"/>
        </w:rPr>
        <w:t> Nr.</w:t>
      </w:r>
      <w:r w:rsidR="009A3E76" w:rsidRPr="00680E8B">
        <w:rPr>
          <w:rFonts w:ascii="Times New Roman" w:hAnsi="Times New Roman" w:cs="Times New Roman"/>
          <w:sz w:val="24"/>
          <w:szCs w:val="24"/>
        </w:rPr>
        <w:t> </w:t>
      </w:r>
      <w:r w:rsidR="00101B73" w:rsidRPr="00680E8B">
        <w:rPr>
          <w:rFonts w:ascii="Times New Roman" w:hAnsi="Times New Roman" w:cs="Times New Roman"/>
          <w:sz w:val="24"/>
          <w:szCs w:val="24"/>
        </w:rPr>
        <w:t>29868592</w:t>
      </w:r>
      <w:r w:rsidR="009C7D33" w:rsidRPr="00680E8B">
        <w:rPr>
          <w:rFonts w:ascii="Times New Roman" w:hAnsi="Times New Roman" w:cs="Times New Roman"/>
          <w:sz w:val="24"/>
          <w:szCs w:val="24"/>
        </w:rPr>
        <w:t>,</w:t>
      </w:r>
      <w:r w:rsidR="009A3E76" w:rsidRPr="00680E8B">
        <w:rPr>
          <w:rFonts w:ascii="Times New Roman" w:hAnsi="Times New Roman" w:cs="Times New Roman"/>
          <w:sz w:val="24"/>
          <w:szCs w:val="24"/>
        </w:rPr>
        <w:t xml:space="preserve"> e-pasta adrese:</w:t>
      </w:r>
      <w:r w:rsidR="00C23301" w:rsidRPr="00680E8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01B73" w:rsidRPr="00680E8B">
          <w:rPr>
            <w:rStyle w:val="Hipersaite"/>
            <w:rFonts w:ascii="Times New Roman" w:hAnsi="Times New Roman" w:cs="Times New Roman"/>
            <w:sz w:val="24"/>
            <w:szCs w:val="24"/>
          </w:rPr>
          <w:t>gatis.andersons@talsi.lv</w:t>
        </w:r>
      </w:hyperlink>
      <w:r w:rsidR="00D25BFF" w:rsidRPr="00680E8B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14:paraId="03FCB6C3" w14:textId="0639B108" w:rsidR="00726EF6" w:rsidRPr="00680E8B" w:rsidRDefault="00D25BFF" w:rsidP="00726EF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8B">
        <w:rPr>
          <w:rFonts w:ascii="Times New Roman" w:hAnsi="Times New Roman" w:cs="Times New Roman"/>
          <w:sz w:val="24"/>
          <w:szCs w:val="24"/>
        </w:rPr>
        <w:t>Iesūtot piedāvājumu</w:t>
      </w:r>
      <w:r w:rsidR="009A3E76" w:rsidRPr="00680E8B">
        <w:rPr>
          <w:rFonts w:ascii="Times New Roman" w:hAnsi="Times New Roman" w:cs="Times New Roman"/>
          <w:sz w:val="24"/>
          <w:szCs w:val="24"/>
        </w:rPr>
        <w:t xml:space="preserve">, </w:t>
      </w:r>
      <w:r w:rsidRPr="00680E8B">
        <w:rPr>
          <w:rFonts w:ascii="Times New Roman" w:hAnsi="Times New Roman" w:cs="Times New Roman"/>
          <w:sz w:val="24"/>
          <w:szCs w:val="24"/>
        </w:rPr>
        <w:t>pretendentiem obligāti jānorāda:</w:t>
      </w:r>
      <w:r w:rsidRPr="00680E8B">
        <w:rPr>
          <w:rFonts w:ascii="Times New Roman" w:hAnsi="Times New Roman" w:cs="Times New Roman"/>
          <w:b/>
          <w:sz w:val="24"/>
          <w:szCs w:val="24"/>
        </w:rPr>
        <w:t xml:space="preserve"> Pieteikums</w:t>
      </w:r>
      <w:r w:rsidR="009A3E76" w:rsidRPr="00680E8B">
        <w:rPr>
          <w:rFonts w:ascii="Times New Roman" w:hAnsi="Times New Roman" w:cs="Times New Roman"/>
          <w:b/>
          <w:sz w:val="24"/>
          <w:szCs w:val="24"/>
        </w:rPr>
        <w:t xml:space="preserve"> cenu aptaujai</w:t>
      </w:r>
      <w:r w:rsidRPr="00680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E8B" w:rsidRPr="00680E8B">
        <w:rPr>
          <w:rFonts w:ascii="Times New Roman" w:hAnsi="Times New Roman" w:cs="Times New Roman"/>
          <w:b/>
          <w:sz w:val="24"/>
          <w:szCs w:val="24"/>
        </w:rPr>
        <w:t>Nr. </w:t>
      </w:r>
      <w:proofErr w:type="spellStart"/>
      <w:r w:rsidRPr="00680E8B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9A3E76" w:rsidRPr="00680E8B">
        <w:rPr>
          <w:rFonts w:ascii="Times New Roman" w:hAnsi="Times New Roman" w:cs="Times New Roman"/>
          <w:b/>
          <w:sz w:val="24"/>
          <w:szCs w:val="24"/>
        </w:rPr>
        <w:t> </w:t>
      </w:r>
      <w:r w:rsidRPr="00680E8B">
        <w:rPr>
          <w:rFonts w:ascii="Times New Roman" w:hAnsi="Times New Roman" w:cs="Times New Roman"/>
          <w:b/>
          <w:sz w:val="24"/>
          <w:szCs w:val="24"/>
        </w:rPr>
        <w:t>2022/</w:t>
      </w:r>
      <w:r w:rsidR="00680E8B" w:rsidRPr="00680E8B">
        <w:rPr>
          <w:rFonts w:ascii="Times New Roman" w:hAnsi="Times New Roman" w:cs="Times New Roman"/>
          <w:b/>
          <w:sz w:val="24"/>
          <w:szCs w:val="24"/>
        </w:rPr>
        <w:t>98</w:t>
      </w:r>
      <w:r w:rsidRPr="00680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B73" w:rsidRPr="00680E8B">
        <w:rPr>
          <w:rFonts w:ascii="Times New Roman" w:hAnsi="Times New Roman" w:cs="Times New Roman"/>
          <w:b/>
          <w:sz w:val="24"/>
          <w:szCs w:val="24"/>
        </w:rPr>
        <w:t>“IT audits Talsu novada pašvaldības vajadzībām”</w:t>
      </w:r>
      <w:r w:rsidRPr="00680E8B">
        <w:rPr>
          <w:rFonts w:ascii="Times New Roman" w:hAnsi="Times New Roman" w:cs="Times New Roman"/>
          <w:b/>
          <w:sz w:val="24"/>
          <w:szCs w:val="24"/>
        </w:rPr>
        <w:t>.</w:t>
      </w:r>
    </w:p>
    <w:p w14:paraId="1550E036" w14:textId="77777777" w:rsidR="00726EF6" w:rsidRPr="00680E8B" w:rsidRDefault="00726EF6" w:rsidP="00CA2B3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8B">
        <w:rPr>
          <w:rFonts w:ascii="Times New Roman" w:hAnsi="Times New Roman" w:cs="Times New Roman"/>
          <w:b/>
          <w:sz w:val="24"/>
          <w:szCs w:val="24"/>
        </w:rPr>
        <w:t>VISPĀRĪGĀS PRASĪBAS PIEGĀDĀTĀJAM:</w:t>
      </w:r>
    </w:p>
    <w:p w14:paraId="239A6D4E" w14:textId="7491B77F" w:rsidR="00726EF6" w:rsidRPr="00AC47AB" w:rsidRDefault="00726EF6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C47AB">
        <w:rPr>
          <w:rFonts w:ascii="Times New Roman" w:hAnsi="Times New Roman" w:cs="Times New Roman"/>
          <w:sz w:val="24"/>
          <w:szCs w:val="24"/>
        </w:rPr>
        <w:t>P</w:t>
      </w:r>
      <w:r w:rsidR="00680E8B">
        <w:rPr>
          <w:rFonts w:ascii="Times New Roman" w:hAnsi="Times New Roman" w:cs="Times New Roman"/>
          <w:sz w:val="24"/>
          <w:szCs w:val="24"/>
        </w:rPr>
        <w:t>retende</w:t>
      </w:r>
      <w:r w:rsidR="00B879DD">
        <w:rPr>
          <w:rFonts w:ascii="Times New Roman" w:hAnsi="Times New Roman" w:cs="Times New Roman"/>
          <w:sz w:val="24"/>
          <w:szCs w:val="24"/>
        </w:rPr>
        <w:t>n</w:t>
      </w:r>
      <w:r w:rsidR="00680E8B">
        <w:rPr>
          <w:rFonts w:ascii="Times New Roman" w:hAnsi="Times New Roman" w:cs="Times New Roman"/>
          <w:sz w:val="24"/>
          <w:szCs w:val="24"/>
        </w:rPr>
        <w:t>ts</w:t>
      </w:r>
      <w:r w:rsidRPr="00AC47AB">
        <w:rPr>
          <w:rFonts w:ascii="Times New Roman" w:hAnsi="Times New Roman" w:cs="Times New Roman"/>
          <w:sz w:val="24"/>
          <w:szCs w:val="24"/>
        </w:rPr>
        <w:t xml:space="preserve"> ir reģistrēts, licencēts un / vai sertificēts atbilstoši attiecīgās valsts normatīvo aktu prasībām, tiesīgs sniegt Pasūtītājam nepieciešamo pakalpojumu. </w:t>
      </w:r>
    </w:p>
    <w:p w14:paraId="558A0CD1" w14:textId="0E40E85B" w:rsidR="00726EF6" w:rsidRPr="00AC47AB" w:rsidRDefault="00680E8B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E8B">
        <w:rPr>
          <w:rFonts w:ascii="Times New Roman" w:hAnsi="Times New Roman" w:cs="Times New Roman"/>
          <w:sz w:val="24"/>
          <w:szCs w:val="24"/>
        </w:rPr>
        <w:t>Pretendentu</w:t>
      </w:r>
      <w:r w:rsidRPr="00680E8B" w:rsidDel="00680E8B">
        <w:rPr>
          <w:rFonts w:ascii="Times New Roman" w:hAnsi="Times New Roman" w:cs="Times New Roman"/>
          <w:sz w:val="24"/>
          <w:szCs w:val="24"/>
        </w:rPr>
        <w:t xml:space="preserve"> </w:t>
      </w:r>
      <w:r w:rsidR="00726EF6" w:rsidRPr="00AC47AB">
        <w:rPr>
          <w:rFonts w:ascii="Times New Roman" w:hAnsi="Times New Roman" w:cs="Times New Roman"/>
          <w:sz w:val="24"/>
          <w:szCs w:val="24"/>
        </w:rPr>
        <w:t xml:space="preserve">cenu aptaujas ietvaros pārstāv </w:t>
      </w:r>
      <w:r w:rsidRPr="00680E8B">
        <w:rPr>
          <w:rFonts w:ascii="Times New Roman" w:hAnsi="Times New Roman" w:cs="Times New Roman"/>
          <w:sz w:val="24"/>
          <w:szCs w:val="24"/>
        </w:rPr>
        <w:t xml:space="preserve">Pretendenta </w:t>
      </w:r>
      <w:proofErr w:type="spellStart"/>
      <w:r w:rsidR="00726EF6" w:rsidRPr="00AC47AB">
        <w:rPr>
          <w:rFonts w:ascii="Times New Roman" w:hAnsi="Times New Roman" w:cs="Times New Roman"/>
          <w:sz w:val="24"/>
          <w:szCs w:val="24"/>
        </w:rPr>
        <w:t>paraksttiesīgā</w:t>
      </w:r>
      <w:proofErr w:type="spellEnd"/>
      <w:r w:rsidR="00726EF6" w:rsidRPr="00AC47AB">
        <w:rPr>
          <w:rFonts w:ascii="Times New Roman" w:hAnsi="Times New Roman" w:cs="Times New Roman"/>
          <w:sz w:val="24"/>
          <w:szCs w:val="24"/>
        </w:rPr>
        <w:t xml:space="preserve"> amatpersona vai </w:t>
      </w:r>
      <w:r w:rsidRPr="00602F7A">
        <w:rPr>
          <w:rFonts w:ascii="Times New Roman" w:hAnsi="Times New Roman" w:cs="Times New Roman"/>
          <w:sz w:val="24"/>
          <w:szCs w:val="24"/>
        </w:rPr>
        <w:t>Pretenden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="00726EF6" w:rsidRPr="00AC47AB">
        <w:rPr>
          <w:rFonts w:ascii="Times New Roman" w:hAnsi="Times New Roman" w:cs="Times New Roman"/>
          <w:sz w:val="24"/>
          <w:szCs w:val="24"/>
        </w:rPr>
        <w:t>pilnvarota persona.</w:t>
      </w:r>
    </w:p>
    <w:p w14:paraId="30D9B528" w14:textId="5ED387EE" w:rsidR="00726EF6" w:rsidRPr="00AC47AB" w:rsidRDefault="00680E8B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F7A">
        <w:rPr>
          <w:rFonts w:ascii="Times New Roman" w:hAnsi="Times New Roman" w:cs="Times New Roman"/>
          <w:sz w:val="24"/>
          <w:szCs w:val="24"/>
        </w:rPr>
        <w:t>Pretendents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EF6" w:rsidRPr="00AC47AB">
        <w:rPr>
          <w:rFonts w:ascii="Times New Roman" w:hAnsi="Times New Roman" w:cs="Times New Roman"/>
          <w:sz w:val="24"/>
          <w:szCs w:val="24"/>
        </w:rPr>
        <w:t xml:space="preserve">ir spējīgs izpildīt </w:t>
      </w:r>
      <w:r>
        <w:rPr>
          <w:rFonts w:ascii="Times New Roman" w:hAnsi="Times New Roman" w:cs="Times New Roman"/>
          <w:sz w:val="24"/>
          <w:szCs w:val="24"/>
        </w:rPr>
        <w:t>pakalpojumu</w:t>
      </w:r>
      <w:r w:rsidRPr="00AC47AB">
        <w:rPr>
          <w:rFonts w:ascii="Times New Roman" w:hAnsi="Times New Roman" w:cs="Times New Roman"/>
          <w:sz w:val="24"/>
          <w:szCs w:val="24"/>
        </w:rPr>
        <w:t xml:space="preserve"> </w:t>
      </w:r>
      <w:r w:rsidR="00726EF6" w:rsidRPr="00AC47AB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šajā instrukcijā norādītajām</w:t>
      </w:r>
      <w:r w:rsidR="00726EF6" w:rsidRPr="00AC47AB">
        <w:rPr>
          <w:rFonts w:ascii="Times New Roman" w:hAnsi="Times New Roman" w:cs="Times New Roman"/>
          <w:sz w:val="24"/>
          <w:szCs w:val="24"/>
        </w:rPr>
        <w:t xml:space="preserve"> prasībām, </w:t>
      </w:r>
      <w:r w:rsidR="00A775FA">
        <w:rPr>
          <w:rFonts w:ascii="Times New Roman" w:hAnsi="Times New Roman" w:cs="Times New Roman"/>
          <w:sz w:val="24"/>
          <w:szCs w:val="24"/>
        </w:rPr>
        <w:t xml:space="preserve">Tehniskajā specifikācijā – darba uzdevumā </w:t>
      </w:r>
      <w:r w:rsidR="00A775FA" w:rsidRPr="00AC47AB">
        <w:rPr>
          <w:rFonts w:ascii="Times New Roman" w:hAnsi="Times New Roman" w:cs="Times New Roman"/>
          <w:sz w:val="24"/>
          <w:szCs w:val="24"/>
        </w:rPr>
        <w:t>(</w:t>
      </w:r>
      <w:r w:rsidR="00A775FA">
        <w:rPr>
          <w:rFonts w:ascii="Times New Roman" w:hAnsi="Times New Roman" w:cs="Times New Roman"/>
          <w:sz w:val="24"/>
          <w:szCs w:val="24"/>
        </w:rPr>
        <w:t>2</w:t>
      </w:r>
      <w:r w:rsidR="00A775FA" w:rsidRPr="00AC47AB">
        <w:rPr>
          <w:rFonts w:ascii="Times New Roman" w:hAnsi="Times New Roman" w:cs="Times New Roman"/>
          <w:sz w:val="24"/>
          <w:szCs w:val="24"/>
        </w:rPr>
        <w:t>. pielikums)</w:t>
      </w:r>
      <w:r w:rsidR="00A775FA">
        <w:rPr>
          <w:rFonts w:ascii="Times New Roman" w:hAnsi="Times New Roman" w:cs="Times New Roman"/>
          <w:sz w:val="24"/>
          <w:szCs w:val="24"/>
        </w:rPr>
        <w:t xml:space="preserve"> norādīto</w:t>
      </w:r>
      <w:r w:rsidR="00726EF6" w:rsidRPr="00AC47AB">
        <w:rPr>
          <w:rFonts w:ascii="Times New Roman" w:hAnsi="Times New Roman" w:cs="Times New Roman"/>
          <w:sz w:val="24"/>
          <w:szCs w:val="24"/>
        </w:rPr>
        <w:t xml:space="preserve"> un tam ir nepieciešamie resursi pasūtījuma izpildei.</w:t>
      </w:r>
    </w:p>
    <w:p w14:paraId="31319EC7" w14:textId="307A03DF" w:rsidR="009120D3" w:rsidRPr="009120D3" w:rsidRDefault="009120D3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3">
        <w:rPr>
          <w:rFonts w:ascii="Times New Roman" w:hAnsi="Times New Roman" w:cs="Times New Roman"/>
          <w:sz w:val="24"/>
          <w:szCs w:val="24"/>
        </w:rPr>
        <w:t xml:space="preserve">Pretendentam jāiesniedz apliecinājums, ka </w:t>
      </w:r>
      <w:bookmarkStart w:id="0" w:name="_GoBack"/>
      <w:r w:rsidR="00A775FA">
        <w:rPr>
          <w:rFonts w:ascii="Times New Roman" w:hAnsi="Times New Roman" w:cs="Times New Roman"/>
          <w:sz w:val="24"/>
          <w:szCs w:val="24"/>
        </w:rPr>
        <w:t>P</w:t>
      </w:r>
      <w:r w:rsidRPr="009120D3">
        <w:rPr>
          <w:rFonts w:ascii="Times New Roman" w:hAnsi="Times New Roman" w:cs="Times New Roman"/>
          <w:sz w:val="24"/>
          <w:szCs w:val="24"/>
        </w:rPr>
        <w:t>retendent</w:t>
      </w:r>
      <w:r w:rsidR="00F3022F">
        <w:rPr>
          <w:rFonts w:ascii="Times New Roman" w:hAnsi="Times New Roman" w:cs="Times New Roman"/>
          <w:sz w:val="24"/>
          <w:szCs w:val="24"/>
        </w:rPr>
        <w:t>am</w:t>
      </w:r>
      <w:r w:rsidRPr="009120D3">
        <w:rPr>
          <w:rFonts w:ascii="Times New Roman" w:hAnsi="Times New Roman" w:cs="Times New Roman"/>
          <w:sz w:val="24"/>
          <w:szCs w:val="24"/>
        </w:rPr>
        <w:t xml:space="preserve"> </w:t>
      </w:r>
      <w:r w:rsidR="00A775FA" w:rsidRPr="00A775FA">
        <w:rPr>
          <w:rFonts w:ascii="Times New Roman" w:hAnsi="Times New Roman" w:cs="Times New Roman"/>
          <w:sz w:val="24"/>
          <w:szCs w:val="24"/>
        </w:rPr>
        <w:t xml:space="preserve">3 (trīs) gadu laikā (2019., 2020., 2021. un 2022. gadā līdz piedāvājumu iesniegšanas termiņa beigām) </w:t>
      </w:r>
      <w:r w:rsidRPr="009120D3">
        <w:rPr>
          <w:rFonts w:ascii="Times New Roman" w:hAnsi="Times New Roman" w:cs="Times New Roman"/>
          <w:sz w:val="24"/>
          <w:szCs w:val="24"/>
        </w:rPr>
        <w:t xml:space="preserve"> laikā ir pieredze vismaz 3 (trīs) IT audita veikšanā</w:t>
      </w:r>
      <w:r w:rsidR="00B879DD">
        <w:rPr>
          <w:rFonts w:ascii="Times New Roman" w:hAnsi="Times New Roman" w:cs="Times New Roman"/>
          <w:sz w:val="24"/>
          <w:szCs w:val="24"/>
        </w:rPr>
        <w:t xml:space="preserve"> </w:t>
      </w:r>
      <w:r w:rsidRPr="009120D3">
        <w:rPr>
          <w:rFonts w:ascii="Times New Roman" w:hAnsi="Times New Roman" w:cs="Times New Roman"/>
          <w:sz w:val="24"/>
          <w:szCs w:val="24"/>
        </w:rPr>
        <w:t>valsts vai pašvaldību iestādēm, vai publisku personu kapitālsabiedrībām ar vismaz 150 datoru vienību apmērā</w:t>
      </w:r>
      <w:bookmarkEnd w:id="0"/>
      <w:r w:rsidRPr="009120D3">
        <w:rPr>
          <w:rFonts w:ascii="Times New Roman" w:hAnsi="Times New Roman" w:cs="Times New Roman"/>
          <w:sz w:val="24"/>
          <w:szCs w:val="24"/>
        </w:rPr>
        <w:t>, norādot pasūtītājus un to kontaktinformāciju.</w:t>
      </w:r>
    </w:p>
    <w:p w14:paraId="2BF7075E" w14:textId="500F9CBE" w:rsidR="009120D3" w:rsidRPr="009120D3" w:rsidRDefault="009120D3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0D3">
        <w:rPr>
          <w:rFonts w:ascii="Times New Roman" w:hAnsi="Times New Roman" w:cs="Times New Roman"/>
          <w:sz w:val="24"/>
          <w:szCs w:val="24"/>
        </w:rPr>
        <w:t>Pretendentam ir jāiesniedz apliecinājums, ka</w:t>
      </w:r>
      <w:r w:rsidR="00F3022F">
        <w:rPr>
          <w:rFonts w:ascii="Times New Roman" w:hAnsi="Times New Roman" w:cs="Times New Roman"/>
          <w:sz w:val="24"/>
          <w:szCs w:val="24"/>
        </w:rPr>
        <w:t xml:space="preserve"> P</w:t>
      </w:r>
      <w:r w:rsidRPr="009120D3">
        <w:rPr>
          <w:rFonts w:ascii="Times New Roman" w:hAnsi="Times New Roman" w:cs="Times New Roman"/>
          <w:sz w:val="24"/>
          <w:szCs w:val="24"/>
        </w:rPr>
        <w:t>retendent</w:t>
      </w:r>
      <w:r w:rsidR="00F3022F">
        <w:rPr>
          <w:rFonts w:ascii="Times New Roman" w:hAnsi="Times New Roman" w:cs="Times New Roman"/>
          <w:sz w:val="24"/>
          <w:szCs w:val="24"/>
        </w:rPr>
        <w:t>s</w:t>
      </w:r>
      <w:r w:rsidRPr="009120D3">
        <w:rPr>
          <w:rFonts w:ascii="Times New Roman" w:hAnsi="Times New Roman" w:cs="Times New Roman"/>
          <w:sz w:val="24"/>
          <w:szCs w:val="24"/>
        </w:rPr>
        <w:t xml:space="preserve"> </w:t>
      </w:r>
      <w:r w:rsidR="001F2F15" w:rsidRPr="001F2F15">
        <w:rPr>
          <w:rFonts w:ascii="Times New Roman" w:hAnsi="Times New Roman" w:cs="Times New Roman"/>
          <w:sz w:val="24"/>
          <w:szCs w:val="24"/>
        </w:rPr>
        <w:t xml:space="preserve">3 (trīs) gadu laikā (2019., 2020., 2021. un 2022. gadā līdz piedāvājumu iesniegšanas termiņa beigām) </w:t>
      </w:r>
      <w:r w:rsidRPr="009120D3">
        <w:rPr>
          <w:rFonts w:ascii="Times New Roman" w:hAnsi="Times New Roman" w:cs="Times New Roman"/>
          <w:sz w:val="24"/>
          <w:szCs w:val="24"/>
        </w:rPr>
        <w:t>laikā ir veicis vismaz 3 (trīs) WEB aplikācijas drošības pārbaudes valsts vai pašvaldību iestādēm, vai publisku personu kapitālsabiedrībām vismaz (OWASP TOP10 2017) norādot pasūtītājus un to kontaktinformāciju</w:t>
      </w:r>
      <w:r w:rsidR="00B879DD">
        <w:rPr>
          <w:rFonts w:ascii="Times New Roman" w:hAnsi="Times New Roman" w:cs="Times New Roman"/>
          <w:sz w:val="24"/>
          <w:szCs w:val="24"/>
        </w:rPr>
        <w:t>.</w:t>
      </w:r>
    </w:p>
    <w:p w14:paraId="0CC5EC1C" w14:textId="6B4AB462" w:rsidR="00BB2079" w:rsidRPr="00AC47AB" w:rsidRDefault="00726EF6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>Pretendentam ir vismaz 2 (divi) sertificēti CISA vai un CISM speciālisti un vismaz 1 (viens) sertificēts CEH speciālists ievainojamību identificēšanā un to izmantošanā.</w:t>
      </w:r>
    </w:p>
    <w:p w14:paraId="053A399C" w14:textId="38E6E402" w:rsidR="00BB2079" w:rsidRPr="00AC47AB" w:rsidRDefault="00BB2079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E6D91A1" w14:textId="2CB555C1" w:rsidR="00EB4778" w:rsidRPr="009120D3" w:rsidRDefault="0007284A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6F749444" w14:textId="71203C5F" w:rsidR="00EB4778" w:rsidRPr="000A34F4" w:rsidRDefault="009120D3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0D3">
        <w:rPr>
          <w:rFonts w:ascii="Times New Roman" w:hAnsi="Times New Roman" w:cs="Times New Roman"/>
          <w:sz w:val="24"/>
          <w:szCs w:val="24"/>
        </w:rPr>
        <w:t xml:space="preserve">Pretendentam ir jāiesniedz </w:t>
      </w:r>
      <w:r w:rsidR="00EB4778" w:rsidRPr="009120D3">
        <w:rPr>
          <w:rFonts w:ascii="Times New Roman" w:hAnsi="Times New Roman" w:cs="Times New Roman"/>
          <w:sz w:val="24"/>
          <w:szCs w:val="24"/>
        </w:rPr>
        <w:t>apliecinājum</w:t>
      </w:r>
      <w:r w:rsidRPr="009120D3">
        <w:rPr>
          <w:rFonts w:ascii="Times New Roman" w:hAnsi="Times New Roman" w:cs="Times New Roman"/>
          <w:sz w:val="24"/>
          <w:szCs w:val="24"/>
        </w:rPr>
        <w:t>s</w:t>
      </w:r>
      <w:r w:rsidR="00EB4778" w:rsidRPr="009120D3">
        <w:rPr>
          <w:rFonts w:ascii="Times New Roman" w:hAnsi="Times New Roman" w:cs="Times New Roman"/>
          <w:sz w:val="24"/>
          <w:szCs w:val="24"/>
        </w:rPr>
        <w:t xml:space="preserve"> par atbilstību </w:t>
      </w:r>
      <w:r w:rsidR="001F2F15">
        <w:rPr>
          <w:rFonts w:ascii="Times New Roman" w:hAnsi="Times New Roman" w:cs="Times New Roman"/>
          <w:sz w:val="24"/>
          <w:szCs w:val="24"/>
        </w:rPr>
        <w:t>šīs instrukcijas</w:t>
      </w:r>
      <w:r w:rsidR="001F2F15" w:rsidRPr="009120D3">
        <w:rPr>
          <w:rFonts w:ascii="Times New Roman" w:hAnsi="Times New Roman" w:cs="Times New Roman"/>
          <w:sz w:val="24"/>
          <w:szCs w:val="24"/>
        </w:rPr>
        <w:t xml:space="preserve"> </w:t>
      </w:r>
      <w:r w:rsidR="001F2F15">
        <w:rPr>
          <w:rFonts w:ascii="Times New Roman" w:hAnsi="Times New Roman" w:cs="Times New Roman"/>
          <w:sz w:val="24"/>
          <w:szCs w:val="24"/>
        </w:rPr>
        <w:t>3</w:t>
      </w:r>
      <w:r w:rsidR="00EB4778" w:rsidRPr="009120D3">
        <w:rPr>
          <w:rFonts w:ascii="Times New Roman" w:hAnsi="Times New Roman" w:cs="Times New Roman"/>
          <w:sz w:val="24"/>
          <w:szCs w:val="24"/>
        </w:rPr>
        <w:t>.6. punktā izvirzītaj</w:t>
      </w:r>
      <w:r w:rsidR="001F2F15">
        <w:rPr>
          <w:rFonts w:ascii="Times New Roman" w:hAnsi="Times New Roman" w:cs="Times New Roman"/>
          <w:sz w:val="24"/>
          <w:szCs w:val="24"/>
        </w:rPr>
        <w:t>ām</w:t>
      </w:r>
      <w:r w:rsidR="00EB4778" w:rsidRPr="009120D3">
        <w:rPr>
          <w:rFonts w:ascii="Times New Roman" w:hAnsi="Times New Roman" w:cs="Times New Roman"/>
          <w:sz w:val="24"/>
          <w:szCs w:val="24"/>
        </w:rPr>
        <w:t xml:space="preserve"> prasīb</w:t>
      </w:r>
      <w:r w:rsidR="001F2F15">
        <w:rPr>
          <w:rFonts w:ascii="Times New Roman" w:hAnsi="Times New Roman" w:cs="Times New Roman"/>
          <w:sz w:val="24"/>
          <w:szCs w:val="24"/>
        </w:rPr>
        <w:t>ām</w:t>
      </w:r>
      <w:r w:rsidR="00EB4778" w:rsidRPr="009120D3">
        <w:rPr>
          <w:rFonts w:ascii="Times New Roman" w:hAnsi="Times New Roman" w:cs="Times New Roman"/>
          <w:sz w:val="24"/>
          <w:szCs w:val="24"/>
        </w:rPr>
        <w:t>, pievienojot to apliecinošu sertifikātu kopijas.</w:t>
      </w:r>
    </w:p>
    <w:p w14:paraId="05E30423" w14:textId="1CA86673" w:rsidR="000A34F4" w:rsidRPr="000A34F4" w:rsidRDefault="000A34F4" w:rsidP="002A261C">
      <w:pPr>
        <w:pStyle w:val="Sarakstarindkopa"/>
        <w:numPr>
          <w:ilvl w:val="1"/>
          <w:numId w:val="1"/>
        </w:numPr>
        <w:spacing w:after="0" w:line="240" w:lineRule="auto"/>
        <w:ind w:left="851" w:hanging="504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46102C" w:rsidRPr="005F1237">
        <w:rPr>
          <w:rFonts w:ascii="Times New Roman" w:hAnsi="Times New Roman" w:cs="Times New Roman"/>
          <w:sz w:val="24"/>
          <w:szCs w:val="24"/>
        </w:rPr>
        <w:t>aizpildīts Pretendenta pieteikums un finanšu piedāvājums cenu aptaujai (1.</w:t>
      </w:r>
      <w:r w:rsidR="0046102C">
        <w:rPr>
          <w:rFonts w:ascii="Times New Roman" w:hAnsi="Times New Roman" w:cs="Times New Roman"/>
          <w:sz w:val="24"/>
          <w:szCs w:val="24"/>
        </w:rPr>
        <w:t> </w:t>
      </w:r>
      <w:r w:rsidR="0046102C" w:rsidRPr="005F1237">
        <w:rPr>
          <w:rFonts w:ascii="Times New Roman" w:hAnsi="Times New Roman" w:cs="Times New Roman"/>
          <w:sz w:val="24"/>
          <w:szCs w:val="24"/>
        </w:rPr>
        <w:t>pielikums)</w:t>
      </w:r>
      <w:r w:rsidR="0046102C">
        <w:rPr>
          <w:rFonts w:ascii="Times New Roman" w:hAnsi="Times New Roman" w:cs="Times New Roman"/>
          <w:sz w:val="24"/>
          <w:szCs w:val="24"/>
        </w:rPr>
        <w:t xml:space="preserve"> un </w:t>
      </w:r>
      <w:r w:rsidRPr="005F3D9F">
        <w:rPr>
          <w:rFonts w:ascii="Times New Roman" w:hAnsi="Times New Roman" w:cs="Times New Roman"/>
          <w:sz w:val="24"/>
          <w:szCs w:val="24"/>
        </w:rPr>
        <w:t xml:space="preserve">aizpildīta Pretendenta kvalifikācijas un </w:t>
      </w:r>
      <w:r w:rsidR="0046102C">
        <w:rPr>
          <w:rFonts w:ascii="Times New Roman" w:hAnsi="Times New Roman" w:cs="Times New Roman"/>
          <w:sz w:val="24"/>
          <w:szCs w:val="24"/>
        </w:rPr>
        <w:t xml:space="preserve">darba </w:t>
      </w:r>
      <w:r w:rsidRPr="005F3D9F">
        <w:rPr>
          <w:rFonts w:ascii="Times New Roman" w:hAnsi="Times New Roman" w:cs="Times New Roman"/>
          <w:sz w:val="24"/>
          <w:szCs w:val="24"/>
        </w:rPr>
        <w:t>pieredzes apraksta forma (3.</w:t>
      </w:r>
      <w:r w:rsidR="0046102C">
        <w:rPr>
          <w:rFonts w:ascii="Times New Roman" w:hAnsi="Times New Roman" w:cs="Times New Roman"/>
          <w:sz w:val="24"/>
          <w:szCs w:val="24"/>
        </w:rPr>
        <w:t> </w:t>
      </w:r>
      <w:r w:rsidRPr="005F3D9F">
        <w:rPr>
          <w:rFonts w:ascii="Times New Roman" w:hAnsi="Times New Roman" w:cs="Times New Roman"/>
          <w:sz w:val="24"/>
          <w:szCs w:val="24"/>
        </w:rPr>
        <w:t>pielikums).</w:t>
      </w:r>
    </w:p>
    <w:p w14:paraId="323D1AA3" w14:textId="77777777" w:rsidR="000113EB" w:rsidRPr="00AC47AB" w:rsidRDefault="000113EB" w:rsidP="001E130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t>P</w:t>
      </w:r>
      <w:r w:rsidR="001E1306" w:rsidRPr="00AC47AB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AC47AB">
        <w:rPr>
          <w:rFonts w:ascii="Times New Roman" w:hAnsi="Times New Roman" w:cs="Times New Roman"/>
          <w:sz w:val="24"/>
          <w:szCs w:val="24"/>
        </w:rPr>
        <w:t>P</w:t>
      </w:r>
      <w:r w:rsidR="0069354F" w:rsidRPr="00AC47AB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AC47A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AC47AB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AC47A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AC47AB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proofErr w:type="spellStart"/>
      <w:r w:rsidR="006545FB" w:rsidRPr="00AC47A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545FB" w:rsidRPr="00AC47AB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70FF25E8" w14:textId="210BC6AF" w:rsidR="00F753D3" w:rsidRPr="00AC47AB" w:rsidRDefault="000113EB" w:rsidP="0017444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lastRenderedPageBreak/>
        <w:t>Samaksas nosacījumi</w:t>
      </w:r>
      <w:r w:rsidR="00174441" w:rsidRPr="00AC47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AC47AB">
        <w:rPr>
          <w:rFonts w:ascii="Times New Roman" w:hAnsi="Times New Roman" w:cs="Times New Roman"/>
          <w:sz w:val="24"/>
          <w:szCs w:val="24"/>
        </w:rPr>
        <w:t xml:space="preserve">Rēķina apmaksa tiks veikta </w:t>
      </w:r>
      <w:r w:rsidR="00E15237" w:rsidRPr="00C16264">
        <w:rPr>
          <w:rFonts w:ascii="Times New Roman" w:hAnsi="Times New Roman" w:cs="Times New Roman"/>
          <w:sz w:val="24"/>
          <w:szCs w:val="24"/>
        </w:rPr>
        <w:t>10</w:t>
      </w:r>
      <w:r w:rsidR="00E15237">
        <w:rPr>
          <w:rFonts w:ascii="Times New Roman" w:hAnsi="Times New Roman" w:cs="Times New Roman"/>
          <w:sz w:val="24"/>
          <w:szCs w:val="24"/>
        </w:rPr>
        <w:t xml:space="preserve"> (desmit)</w:t>
      </w:r>
      <w:r w:rsidR="00E15237" w:rsidRPr="00C16264">
        <w:rPr>
          <w:rFonts w:ascii="Times New Roman" w:hAnsi="Times New Roman" w:cs="Times New Roman"/>
          <w:sz w:val="24"/>
          <w:szCs w:val="24"/>
        </w:rPr>
        <w:t xml:space="preserve"> </w:t>
      </w:r>
      <w:r w:rsidR="00E15237">
        <w:rPr>
          <w:rFonts w:ascii="Times New Roman" w:hAnsi="Times New Roman" w:cs="Times New Roman"/>
          <w:sz w:val="24"/>
          <w:szCs w:val="24"/>
        </w:rPr>
        <w:t xml:space="preserve">darba </w:t>
      </w:r>
      <w:r w:rsidR="00E15237" w:rsidRPr="00C16264">
        <w:rPr>
          <w:rFonts w:ascii="Times New Roman" w:hAnsi="Times New Roman" w:cs="Times New Roman"/>
          <w:sz w:val="24"/>
          <w:szCs w:val="24"/>
        </w:rPr>
        <w:t>dienu laikā</w:t>
      </w:r>
      <w:r w:rsidR="00E15237">
        <w:rPr>
          <w:rFonts w:ascii="Times New Roman" w:hAnsi="Times New Roman" w:cs="Times New Roman"/>
          <w:sz w:val="24"/>
          <w:szCs w:val="24"/>
        </w:rPr>
        <w:t xml:space="preserve"> </w:t>
      </w:r>
      <w:r w:rsidR="00E15237" w:rsidRPr="002715D0">
        <w:rPr>
          <w:rFonts w:ascii="Times New Roman" w:hAnsi="Times New Roman" w:cs="Times New Roman"/>
          <w:sz w:val="24"/>
          <w:szCs w:val="24"/>
        </w:rPr>
        <w:t>pēc pieņemšanas</w:t>
      </w:r>
      <w:r w:rsidR="00E15237">
        <w:rPr>
          <w:rFonts w:ascii="Times New Roman" w:hAnsi="Times New Roman" w:cs="Times New Roman"/>
          <w:sz w:val="24"/>
          <w:szCs w:val="24"/>
        </w:rPr>
        <w:t>-</w:t>
      </w:r>
      <w:r w:rsidR="00E15237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E15237">
        <w:rPr>
          <w:rFonts w:ascii="Times New Roman" w:hAnsi="Times New Roman" w:cs="Times New Roman"/>
          <w:sz w:val="24"/>
          <w:szCs w:val="24"/>
        </w:rPr>
        <w:t xml:space="preserve"> un rēķina</w:t>
      </w:r>
      <w:r w:rsidR="00EA06A8" w:rsidRPr="00AC47AB">
        <w:rPr>
          <w:rFonts w:ascii="Times New Roman" w:hAnsi="Times New Roman" w:cs="Times New Roman"/>
          <w:sz w:val="24"/>
          <w:szCs w:val="24"/>
        </w:rPr>
        <w:t>.</w:t>
      </w:r>
    </w:p>
    <w:p w14:paraId="425F3D01" w14:textId="3001313C" w:rsidR="00381488" w:rsidRPr="00AC47AB" w:rsidRDefault="00381488" w:rsidP="0017444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 w:rsidRPr="00AC47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47AB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 w:rsidRPr="00AC47AB">
        <w:rPr>
          <w:rFonts w:ascii="Times New Roman" w:hAnsi="Times New Roman" w:cs="Times New Roman"/>
          <w:sz w:val="24"/>
          <w:szCs w:val="24"/>
        </w:rPr>
        <w:t>2.</w:t>
      </w:r>
      <w:r w:rsidR="00E15237">
        <w:rPr>
          <w:rFonts w:ascii="Times New Roman" w:hAnsi="Times New Roman" w:cs="Times New Roman"/>
          <w:sz w:val="24"/>
          <w:szCs w:val="24"/>
        </w:rPr>
        <w:t> </w:t>
      </w:r>
      <w:r w:rsidRPr="00AC47AB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620E9BC4" w14:textId="4B3F6585" w:rsidR="00EB4778" w:rsidRPr="00EB4778" w:rsidRDefault="00381488" w:rsidP="00EB477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174441" w:rsidRPr="00AC47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47AB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AC47AB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C47AB">
        <w:rPr>
          <w:rFonts w:ascii="Times New Roman" w:hAnsi="Times New Roman" w:cs="Times New Roman"/>
          <w:sz w:val="24"/>
          <w:szCs w:val="24"/>
        </w:rPr>
        <w:t xml:space="preserve">. </w:t>
      </w:r>
      <w:r w:rsidRPr="00AC47AB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  <w:r w:rsidR="00EB47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08383" w14:textId="77777777" w:rsidR="006F6F08" w:rsidRPr="00AC47AB" w:rsidRDefault="006F6F08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78022AED" w14:textId="3E33C7A5" w:rsidR="006F6F08" w:rsidRPr="00AC47AB" w:rsidRDefault="00381488" w:rsidP="006F6F0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E15237" w:rsidRPr="00194FE0">
        <w:rPr>
          <w:rFonts w:ascii="Times New Roman" w:hAnsi="Times New Roman" w:cs="Times New Roman"/>
          <w:sz w:val="24"/>
          <w:szCs w:val="24"/>
        </w:rPr>
        <w:t xml:space="preserve">un tehniskajā specifikācijā norādītajām </w:t>
      </w:r>
      <w:r w:rsidRPr="00AC47AB">
        <w:rPr>
          <w:rFonts w:ascii="Times New Roman" w:hAnsi="Times New Roman" w:cs="Times New Roman"/>
          <w:sz w:val="24"/>
          <w:szCs w:val="24"/>
        </w:rPr>
        <w:t>prasībām. Par atbilstošiem tiks uzskatīti tikai tie piedāvājumi, kuri atbilst visām uzaicinājumā norādītajām prasībām. Neatbilstošie piedāvājumi netiks vērtēti.</w:t>
      </w:r>
    </w:p>
    <w:p w14:paraId="59137D90" w14:textId="77777777" w:rsidR="006F6F08" w:rsidRPr="00AC47AB" w:rsidRDefault="00FB016C" w:rsidP="006F6F0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BC4D9EC" w14:textId="3458B6B0" w:rsidR="00FB016C" w:rsidRPr="00AC47AB" w:rsidRDefault="00FB016C" w:rsidP="006F6F0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sz w:val="24"/>
          <w:szCs w:val="24"/>
        </w:rPr>
        <w:t xml:space="preserve">3 </w:t>
      </w:r>
      <w:r w:rsidR="00E15237">
        <w:rPr>
          <w:rFonts w:ascii="Times New Roman" w:hAnsi="Times New Roman" w:cs="Times New Roman"/>
          <w:sz w:val="24"/>
          <w:szCs w:val="24"/>
        </w:rPr>
        <w:t xml:space="preserve">(trīs) </w:t>
      </w:r>
      <w:r w:rsidRPr="00AC47A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6F7F9372" w14:textId="3600517C" w:rsidR="00FB016C" w:rsidRPr="00AC47AB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7AB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 w:rsidRPr="00AC47AB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E15237" w:rsidRPr="002715D0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 vai iesniegtie piedāvājumi </w:t>
      </w:r>
      <w:r w:rsidR="00E15237" w:rsidRPr="004A0088">
        <w:rPr>
          <w:rFonts w:ascii="Times New Roman" w:hAnsi="Times New Roman" w:cs="Times New Roman"/>
          <w:sz w:val="24"/>
          <w:szCs w:val="24"/>
        </w:rPr>
        <w:t>neatbilda Instrukcijā pretendentam un Tehniskajā specifikācijā noteiktajām prasībām</w:t>
      </w:r>
      <w:r w:rsidR="00E15237">
        <w:rPr>
          <w:rFonts w:ascii="Times New Roman" w:hAnsi="Times New Roman" w:cs="Times New Roman"/>
          <w:sz w:val="24"/>
          <w:szCs w:val="24"/>
        </w:rPr>
        <w:t>,</w:t>
      </w:r>
      <w:r w:rsidR="00E15237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</w:t>
      </w:r>
      <w:r w:rsidR="00E15237" w:rsidRPr="00124E6B">
        <w:rPr>
          <w:rFonts w:ascii="Times New Roman" w:hAnsi="Times New Roman" w:cs="Times New Roman"/>
          <w:sz w:val="24"/>
          <w:szCs w:val="24"/>
        </w:rPr>
        <w:t>m</w:t>
      </w:r>
      <w:r w:rsidRPr="00AC47AB">
        <w:rPr>
          <w:rFonts w:ascii="Times New Roman" w:hAnsi="Times New Roman" w:cs="Times New Roman"/>
          <w:sz w:val="24"/>
          <w:szCs w:val="24"/>
        </w:rPr>
        <w:t>.</w:t>
      </w:r>
    </w:p>
    <w:p w14:paraId="0C487EDE" w14:textId="77777777" w:rsidR="000113EB" w:rsidRPr="00AC47A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AC47AB" w:rsidSect="003623B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BBC8" w16cex:dateUtc="2022-08-25T06:13:00Z"/>
  <w16cex:commentExtensible w16cex:durableId="26B1BC09" w16cex:dateUtc="2022-08-25T06:14:00Z"/>
  <w16cex:commentExtensible w16cex:durableId="26B1BCB1" w16cex:dateUtc="2022-08-25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5DC9C0" w16cid:durableId="26B1BBB5"/>
  <w16cid:commentId w16cid:paraId="77F68A0D" w16cid:durableId="26B1BBC8"/>
  <w16cid:commentId w16cid:paraId="577742D9" w16cid:durableId="26B1BBB6"/>
  <w16cid:commentId w16cid:paraId="476D73DE" w16cid:durableId="26B1BC09"/>
  <w16cid:commentId w16cid:paraId="27308B41" w16cid:durableId="26B1BBB7"/>
  <w16cid:commentId w16cid:paraId="41F719D7" w16cid:durableId="26B1BBB8"/>
  <w16cid:commentId w16cid:paraId="569B8587" w16cid:durableId="26B1BCB1"/>
  <w16cid:commentId w16cid:paraId="05AFA24D" w16cid:durableId="26B1BB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B5A29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7284A"/>
    <w:rsid w:val="000823B7"/>
    <w:rsid w:val="000A34F4"/>
    <w:rsid w:val="000E55D0"/>
    <w:rsid w:val="00101B73"/>
    <w:rsid w:val="0010358A"/>
    <w:rsid w:val="00164CA3"/>
    <w:rsid w:val="00174441"/>
    <w:rsid w:val="0018301C"/>
    <w:rsid w:val="0019257E"/>
    <w:rsid w:val="00195FB6"/>
    <w:rsid w:val="001E1306"/>
    <w:rsid w:val="001F2F15"/>
    <w:rsid w:val="001F7007"/>
    <w:rsid w:val="00220C44"/>
    <w:rsid w:val="00242D5D"/>
    <w:rsid w:val="00272086"/>
    <w:rsid w:val="002A261C"/>
    <w:rsid w:val="003623B8"/>
    <w:rsid w:val="00377682"/>
    <w:rsid w:val="00381488"/>
    <w:rsid w:val="003A5616"/>
    <w:rsid w:val="00423ECC"/>
    <w:rsid w:val="0046102C"/>
    <w:rsid w:val="00462161"/>
    <w:rsid w:val="00477E7F"/>
    <w:rsid w:val="004A6D91"/>
    <w:rsid w:val="004B1BA0"/>
    <w:rsid w:val="004E0763"/>
    <w:rsid w:val="004E1DAB"/>
    <w:rsid w:val="004E4DB6"/>
    <w:rsid w:val="00557B9E"/>
    <w:rsid w:val="00563ACA"/>
    <w:rsid w:val="00595DF8"/>
    <w:rsid w:val="005A0345"/>
    <w:rsid w:val="005C65DA"/>
    <w:rsid w:val="005F3D9F"/>
    <w:rsid w:val="00613051"/>
    <w:rsid w:val="00613D2A"/>
    <w:rsid w:val="00645463"/>
    <w:rsid w:val="00654144"/>
    <w:rsid w:val="006545FB"/>
    <w:rsid w:val="00677944"/>
    <w:rsid w:val="00680E8B"/>
    <w:rsid w:val="006909FC"/>
    <w:rsid w:val="0069354F"/>
    <w:rsid w:val="006D310F"/>
    <w:rsid w:val="006E4353"/>
    <w:rsid w:val="006F6F08"/>
    <w:rsid w:val="00726EF6"/>
    <w:rsid w:val="00736705"/>
    <w:rsid w:val="00746FAA"/>
    <w:rsid w:val="00815DB6"/>
    <w:rsid w:val="008160DA"/>
    <w:rsid w:val="008B56C8"/>
    <w:rsid w:val="008C7567"/>
    <w:rsid w:val="008E4AEB"/>
    <w:rsid w:val="009120D3"/>
    <w:rsid w:val="00967FA2"/>
    <w:rsid w:val="009A3E76"/>
    <w:rsid w:val="009C7D33"/>
    <w:rsid w:val="009F34BA"/>
    <w:rsid w:val="00A0363C"/>
    <w:rsid w:val="00A073F4"/>
    <w:rsid w:val="00A77531"/>
    <w:rsid w:val="00A775FA"/>
    <w:rsid w:val="00AB0575"/>
    <w:rsid w:val="00AC47AB"/>
    <w:rsid w:val="00B055BB"/>
    <w:rsid w:val="00B40611"/>
    <w:rsid w:val="00B577EF"/>
    <w:rsid w:val="00B879DD"/>
    <w:rsid w:val="00B93598"/>
    <w:rsid w:val="00B956F8"/>
    <w:rsid w:val="00BB2079"/>
    <w:rsid w:val="00C10F91"/>
    <w:rsid w:val="00C13A0D"/>
    <w:rsid w:val="00C23301"/>
    <w:rsid w:val="00C25910"/>
    <w:rsid w:val="00C5224A"/>
    <w:rsid w:val="00C72B4F"/>
    <w:rsid w:val="00CA2B33"/>
    <w:rsid w:val="00CD2B77"/>
    <w:rsid w:val="00D14243"/>
    <w:rsid w:val="00D25BFF"/>
    <w:rsid w:val="00D670D6"/>
    <w:rsid w:val="00D86C81"/>
    <w:rsid w:val="00DA3BEA"/>
    <w:rsid w:val="00DA3EFB"/>
    <w:rsid w:val="00E15237"/>
    <w:rsid w:val="00E24458"/>
    <w:rsid w:val="00E4035E"/>
    <w:rsid w:val="00E443AE"/>
    <w:rsid w:val="00E93C94"/>
    <w:rsid w:val="00EA06A8"/>
    <w:rsid w:val="00EB4778"/>
    <w:rsid w:val="00ED3E20"/>
    <w:rsid w:val="00F3022F"/>
    <w:rsid w:val="00F33D0A"/>
    <w:rsid w:val="00F36F35"/>
    <w:rsid w:val="00F753D3"/>
    <w:rsid w:val="00FB016C"/>
    <w:rsid w:val="00FB2DE5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E4538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101B73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80E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80E8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80E8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80E8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80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tis.anderson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2975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Solvita Alsberga</cp:lastModifiedBy>
  <cp:revision>3</cp:revision>
  <cp:lastPrinted>2022-08-25T10:54:00Z</cp:lastPrinted>
  <dcterms:created xsi:type="dcterms:W3CDTF">2022-08-26T07:12:00Z</dcterms:created>
  <dcterms:modified xsi:type="dcterms:W3CDTF">2022-08-26T07:16:00Z</dcterms:modified>
</cp:coreProperties>
</file>