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6F27" w14:textId="77777777" w:rsidR="00986DD9" w:rsidRPr="00A30392" w:rsidRDefault="00986DD9" w:rsidP="00986DD9">
      <w:pPr>
        <w:overflowPunct/>
        <w:autoSpaceDE/>
        <w:autoSpaceDN/>
        <w:adjustRightInd/>
        <w:jc w:val="right"/>
        <w:textAlignment w:val="auto"/>
        <w:rPr>
          <w:sz w:val="20"/>
          <w:lang w:val="lv-LV" w:eastAsia="lv-LV"/>
        </w:rPr>
      </w:pPr>
      <w:r w:rsidRPr="00A30392">
        <w:rPr>
          <w:sz w:val="20"/>
          <w:lang w:val="lv-LV" w:eastAsia="lv-LV"/>
        </w:rPr>
        <w:t>1.pielikums</w:t>
      </w:r>
    </w:p>
    <w:p w14:paraId="0801F80C" w14:textId="3521C362" w:rsidR="00986DD9" w:rsidRPr="00A30392" w:rsidRDefault="00986DD9" w:rsidP="00986DD9">
      <w:pPr>
        <w:overflowPunct/>
        <w:autoSpaceDE/>
        <w:autoSpaceDN/>
        <w:adjustRightInd/>
        <w:jc w:val="right"/>
        <w:textAlignment w:val="auto"/>
        <w:rPr>
          <w:sz w:val="20"/>
          <w:lang w:val="lv-LV" w:eastAsia="lv-LV"/>
        </w:rPr>
      </w:pPr>
      <w:r w:rsidRPr="00A30392">
        <w:rPr>
          <w:sz w:val="20"/>
          <w:lang w:val="lv-LV" w:eastAsia="lv-LV"/>
        </w:rPr>
        <w:t>Cenu aptauja</w:t>
      </w:r>
      <w:r>
        <w:rPr>
          <w:sz w:val="20"/>
          <w:lang w:val="lv-LV" w:eastAsia="lv-LV"/>
        </w:rPr>
        <w:t>i</w:t>
      </w:r>
      <w:r w:rsidRPr="00A30392">
        <w:rPr>
          <w:sz w:val="20"/>
          <w:lang w:val="lv-LV" w:eastAsia="lv-LV"/>
        </w:rPr>
        <w:t xml:space="preserve"> “Pārtikas produktu piegāde </w:t>
      </w:r>
      <w:r>
        <w:rPr>
          <w:sz w:val="20"/>
          <w:lang w:val="lv-LV" w:eastAsia="lv-LV"/>
        </w:rPr>
        <w:t>Pastendes PII “ĶIPARS”</w:t>
      </w:r>
      <w:r w:rsidRPr="00A30392">
        <w:rPr>
          <w:sz w:val="20"/>
          <w:lang w:val="lv-LV" w:eastAsia="lv-LV"/>
        </w:rPr>
        <w:t xml:space="preserve"> atbilstoši </w:t>
      </w:r>
    </w:p>
    <w:p w14:paraId="4E95A5C5" w14:textId="78606C77" w:rsidR="00986DD9" w:rsidRPr="00A30392" w:rsidRDefault="00986DD9" w:rsidP="00986DD9">
      <w:pPr>
        <w:overflowPunct/>
        <w:autoSpaceDE/>
        <w:autoSpaceDN/>
        <w:adjustRightInd/>
        <w:jc w:val="right"/>
        <w:textAlignment w:val="auto"/>
        <w:rPr>
          <w:sz w:val="20"/>
          <w:lang w:val="lv-LV" w:eastAsia="lv-LV"/>
        </w:rPr>
      </w:pPr>
      <w:r w:rsidRPr="00A30392">
        <w:rPr>
          <w:sz w:val="20"/>
          <w:lang w:val="lv-LV" w:eastAsia="lv-LV"/>
        </w:rPr>
        <w:t>Zaļā publiskā iepirkuma kritērijiem”</w:t>
      </w:r>
      <w:r w:rsidR="00D3045E">
        <w:rPr>
          <w:sz w:val="20"/>
          <w:lang w:val="lv-LV" w:eastAsia="lv-LV"/>
        </w:rPr>
        <w:t> </w:t>
      </w:r>
      <w:r>
        <w:rPr>
          <w:sz w:val="20"/>
          <w:lang w:val="lv-LV" w:eastAsia="lv-LV"/>
        </w:rPr>
        <w:t>(atkārtots)</w:t>
      </w:r>
      <w:r w:rsidRPr="00A30392">
        <w:rPr>
          <w:sz w:val="20"/>
          <w:lang w:val="lv-LV" w:eastAsia="lv-LV"/>
        </w:rPr>
        <w:t>, identifikācijas Nr. TNPz 2022/</w:t>
      </w:r>
      <w:r>
        <w:rPr>
          <w:sz w:val="20"/>
          <w:lang w:val="lv-LV" w:eastAsia="lv-LV"/>
        </w:rPr>
        <w:t>3</w:t>
      </w:r>
      <w:r w:rsidR="00690157">
        <w:rPr>
          <w:sz w:val="20"/>
          <w:lang w:val="lv-LV" w:eastAsia="lv-LV"/>
        </w:rPr>
        <w:t>7</w:t>
      </w:r>
    </w:p>
    <w:p w14:paraId="694D430E" w14:textId="77777777" w:rsidR="00D22563" w:rsidRPr="00354775" w:rsidRDefault="00D22563" w:rsidP="00656BA1">
      <w:pPr>
        <w:overflowPunct/>
        <w:autoSpaceDE/>
        <w:autoSpaceDN/>
        <w:adjustRightInd/>
        <w:jc w:val="right"/>
        <w:textAlignment w:val="auto"/>
        <w:rPr>
          <w:sz w:val="22"/>
          <w:szCs w:val="24"/>
          <w:lang w:val="lv-LV" w:eastAsia="lv-LV"/>
        </w:rPr>
      </w:pPr>
    </w:p>
    <w:p w14:paraId="54126306" w14:textId="5FBF13F5" w:rsidR="0040341D" w:rsidRDefault="0040341D" w:rsidP="00656BA1">
      <w:pPr>
        <w:overflowPunct/>
        <w:autoSpaceDE/>
        <w:autoSpaceDN/>
        <w:adjustRightInd/>
        <w:jc w:val="center"/>
        <w:textAlignment w:val="auto"/>
        <w:rPr>
          <w:b/>
          <w:szCs w:val="24"/>
          <w:lang w:val="lv-LV" w:eastAsia="lv-LV"/>
        </w:rPr>
      </w:pPr>
      <w:smartTag w:uri="schemas-tilde-lv/tildestengine" w:element="veidnes">
        <w:smartTagPr>
          <w:attr w:name="id" w:val="-1"/>
          <w:attr w:name="baseform" w:val="pieteikums"/>
          <w:attr w:name="text" w:val="PIETEIKUMS "/>
        </w:smartTagPr>
        <w:r w:rsidRPr="00354775">
          <w:rPr>
            <w:b/>
            <w:szCs w:val="24"/>
            <w:lang w:val="lv-LV" w:eastAsia="lv-LV"/>
          </w:rPr>
          <w:t>PIETEIKUMS</w:t>
        </w:r>
      </w:smartTag>
      <w:r w:rsidRPr="00354775">
        <w:rPr>
          <w:b/>
          <w:szCs w:val="24"/>
          <w:lang w:val="lv-LV" w:eastAsia="lv-LV"/>
        </w:rPr>
        <w:t xml:space="preserve"> </w:t>
      </w:r>
      <w:r w:rsidR="006121E4" w:rsidRPr="00354775">
        <w:rPr>
          <w:b/>
          <w:szCs w:val="24"/>
          <w:lang w:val="lv-LV" w:eastAsia="lv-LV"/>
        </w:rPr>
        <w:t xml:space="preserve">UN FINANŠU PIEDĀVĀJUMS </w:t>
      </w:r>
    </w:p>
    <w:p w14:paraId="406D7991" w14:textId="77777777" w:rsidR="008B2B8F" w:rsidRPr="00354775" w:rsidRDefault="008B2B8F" w:rsidP="00656BA1">
      <w:pPr>
        <w:overflowPunct/>
        <w:autoSpaceDE/>
        <w:autoSpaceDN/>
        <w:adjustRightInd/>
        <w:jc w:val="center"/>
        <w:textAlignment w:val="auto"/>
        <w:rPr>
          <w:b/>
          <w:szCs w:val="24"/>
          <w:lang w:val="lv-LV" w:eastAsia="lv-LV"/>
        </w:rPr>
      </w:pPr>
    </w:p>
    <w:p w14:paraId="66C248F0" w14:textId="304F5539" w:rsidR="00525CAC" w:rsidRPr="00A36952" w:rsidRDefault="00EC1122" w:rsidP="00656BA1">
      <w:pPr>
        <w:overflowPunct/>
        <w:autoSpaceDE/>
        <w:autoSpaceDN/>
        <w:adjustRightInd/>
        <w:jc w:val="right"/>
        <w:textAlignment w:val="auto"/>
        <w:rPr>
          <w:szCs w:val="24"/>
          <w:lang w:val="lv-LV" w:eastAsia="lv-LV"/>
        </w:rPr>
      </w:pPr>
      <w:r w:rsidRPr="00A36952">
        <w:rPr>
          <w:szCs w:val="24"/>
          <w:lang w:val="lv-LV" w:eastAsia="lv-LV"/>
        </w:rPr>
        <w:t xml:space="preserve">piedāvājums </w:t>
      </w:r>
      <w:r w:rsidR="001F0B39" w:rsidRPr="00A36952">
        <w:rPr>
          <w:szCs w:val="24"/>
          <w:lang w:val="lv-LV" w:eastAsia="lv-LV"/>
        </w:rPr>
        <w:t xml:space="preserve">iepirkuma priekšmeta </w:t>
      </w:r>
      <w:r w:rsidRPr="00A36952">
        <w:rPr>
          <w:szCs w:val="24"/>
          <w:lang w:val="lv-LV" w:eastAsia="lv-LV"/>
        </w:rPr>
        <w:t>daļai Nr.__</w:t>
      </w:r>
      <w:r w:rsidR="001F0B39" w:rsidRPr="00A36952">
        <w:rPr>
          <w:szCs w:val="24"/>
          <w:lang w:val="lv-LV" w:eastAsia="lv-LV"/>
        </w:rPr>
        <w:t>__</w:t>
      </w:r>
      <w:r w:rsidRPr="00A36952">
        <w:rPr>
          <w:szCs w:val="24"/>
          <w:lang w:val="lv-LV" w:eastAsia="lv-LV"/>
        </w:rPr>
        <w:t>__</w:t>
      </w:r>
    </w:p>
    <w:p w14:paraId="5871150F" w14:textId="77777777" w:rsidR="00525CAC" w:rsidRPr="00354775" w:rsidRDefault="00525CAC" w:rsidP="00656BA1">
      <w:pPr>
        <w:overflowPunct/>
        <w:autoSpaceDE/>
        <w:autoSpaceDN/>
        <w:adjustRightInd/>
        <w:jc w:val="right"/>
        <w:textAlignment w:val="auto"/>
        <w:rPr>
          <w:b/>
          <w:szCs w:val="24"/>
          <w:lang w:val="lv-LV" w:eastAsia="lv-LV"/>
        </w:rPr>
      </w:pPr>
    </w:p>
    <w:p w14:paraId="606DCF72" w14:textId="1D6F1D4C" w:rsidR="0040341D" w:rsidRPr="00354775" w:rsidRDefault="0040341D" w:rsidP="00656BA1">
      <w:pPr>
        <w:overflowPunct/>
        <w:autoSpaceDE/>
        <w:autoSpaceDN/>
        <w:adjustRightInd/>
        <w:textAlignment w:val="auto"/>
        <w:rPr>
          <w:bCs/>
          <w:szCs w:val="24"/>
          <w:lang w:val="lv-LV" w:eastAsia="lv-LV"/>
        </w:rPr>
      </w:pPr>
      <w:r w:rsidRPr="00354775">
        <w:rPr>
          <w:bCs/>
          <w:szCs w:val="24"/>
          <w:lang w:val="lv-LV" w:eastAsia="lv-LV"/>
        </w:rPr>
        <w:t xml:space="preserve">__________(vieta), </w:t>
      </w:r>
      <w:r w:rsidR="00373BD8" w:rsidRPr="00354775">
        <w:rPr>
          <w:bCs/>
          <w:szCs w:val="24"/>
          <w:lang w:val="lv-LV" w:eastAsia="lv-LV"/>
        </w:rPr>
        <w:t xml:space="preserve">                                                                                             </w:t>
      </w:r>
      <w:r w:rsidRPr="00354775">
        <w:rPr>
          <w:bCs/>
          <w:szCs w:val="24"/>
          <w:lang w:val="lv-LV" w:eastAsia="lv-LV"/>
        </w:rPr>
        <w:t>____.___.202</w:t>
      </w:r>
      <w:r w:rsidR="00A024AA" w:rsidRPr="00354775">
        <w:rPr>
          <w:bCs/>
          <w:szCs w:val="24"/>
          <w:lang w:val="lv-LV" w:eastAsia="lv-LV"/>
        </w:rPr>
        <w:t>2</w:t>
      </w:r>
      <w:r w:rsidRPr="00354775">
        <w:rPr>
          <w:bCs/>
          <w:szCs w:val="24"/>
          <w:lang w:val="lv-LV" w:eastAsia="lv-LV"/>
        </w:rPr>
        <w:t xml:space="preserve">. </w:t>
      </w:r>
    </w:p>
    <w:p w14:paraId="6FBC2253" w14:textId="77777777" w:rsidR="00B54CF8" w:rsidRPr="00354775" w:rsidRDefault="00B54CF8" w:rsidP="00656BA1">
      <w:pPr>
        <w:overflowPunct/>
        <w:autoSpaceDE/>
        <w:autoSpaceDN/>
        <w:adjustRightInd/>
        <w:textAlignment w:val="auto"/>
        <w:rPr>
          <w:bCs/>
          <w:szCs w:val="24"/>
          <w:lang w:val="lv-LV" w:eastAsia="lv-LV"/>
        </w:rPr>
      </w:pPr>
    </w:p>
    <w:p w14:paraId="453FC64D" w14:textId="331EFEFE" w:rsidR="00525CAC" w:rsidRPr="00354775" w:rsidRDefault="0040341D" w:rsidP="00656BA1">
      <w:pPr>
        <w:overflowPunct/>
        <w:autoSpaceDE/>
        <w:autoSpaceDN/>
        <w:adjustRightInd/>
        <w:ind w:firstLine="567"/>
        <w:jc w:val="both"/>
        <w:textAlignment w:val="auto"/>
        <w:rPr>
          <w:szCs w:val="24"/>
          <w:lang w:val="lv-LV" w:eastAsia="lv-LV"/>
        </w:rPr>
      </w:pPr>
      <w:r w:rsidRPr="00354775">
        <w:rPr>
          <w:szCs w:val="24"/>
          <w:lang w:val="lv-LV" w:eastAsia="lv-LV"/>
        </w:rPr>
        <w:t>Iepazinušies ar iepirkuma</w:t>
      </w:r>
      <w:r w:rsidR="005A3538" w:rsidRPr="00354775">
        <w:rPr>
          <w:szCs w:val="24"/>
          <w:lang w:val="lv-LV" w:eastAsia="lv-LV"/>
        </w:rPr>
        <w:t xml:space="preserve"> dokumentiem</w:t>
      </w:r>
      <w:r w:rsidR="004276EE" w:rsidRPr="00354775">
        <w:rPr>
          <w:szCs w:val="24"/>
          <w:lang w:val="lv-LV" w:eastAsia="lv-LV"/>
        </w:rPr>
        <w:t>,</w:t>
      </w:r>
      <w:r w:rsidR="00DD1282" w:rsidRPr="00354775">
        <w:rPr>
          <w:szCs w:val="24"/>
          <w:lang w:val="lv-LV"/>
        </w:rPr>
        <w:t xml:space="preserve"> </w:t>
      </w:r>
      <w:r w:rsidR="00DD1282" w:rsidRPr="00354775">
        <w:rPr>
          <w:szCs w:val="24"/>
          <w:lang w:val="lv-LV" w:eastAsia="lv-LV"/>
        </w:rPr>
        <w:t xml:space="preserve">Cenu aptauja </w:t>
      </w:r>
      <w:r w:rsidR="00B54CF8" w:rsidRPr="00354775">
        <w:rPr>
          <w:szCs w:val="24"/>
          <w:lang w:val="lv-LV" w:eastAsia="lv-LV"/>
        </w:rPr>
        <w:t>“</w:t>
      </w:r>
      <w:r w:rsidR="00A024AA" w:rsidRPr="00354775">
        <w:rPr>
          <w:szCs w:val="24"/>
          <w:lang w:val="lv-LV" w:eastAsia="lv-LV"/>
        </w:rPr>
        <w:t xml:space="preserve">Pārtikas produktu piegāde </w:t>
      </w:r>
      <w:r w:rsidR="0034696D">
        <w:rPr>
          <w:szCs w:val="24"/>
          <w:lang w:val="lv-LV" w:eastAsia="lv-LV"/>
        </w:rPr>
        <w:t>Pastendes PII “ĶIPARS”</w:t>
      </w:r>
      <w:r w:rsidR="00A024AA" w:rsidRPr="00354775">
        <w:rPr>
          <w:szCs w:val="24"/>
          <w:lang w:val="lv-LV" w:eastAsia="lv-LV"/>
        </w:rPr>
        <w:t xml:space="preserve"> atbilstoši Zaļā publiskā iepirkuma kritērijiem”</w:t>
      </w:r>
      <w:r w:rsidR="0043694D">
        <w:rPr>
          <w:szCs w:val="24"/>
          <w:lang w:val="lv-LV" w:eastAsia="lv-LV"/>
        </w:rPr>
        <w:t xml:space="preserve"> (atkārtots)</w:t>
      </w:r>
      <w:r w:rsidR="00CE670C" w:rsidRPr="00354775">
        <w:rPr>
          <w:szCs w:val="24"/>
          <w:lang w:val="lv-LV" w:eastAsia="lv-LV"/>
        </w:rPr>
        <w:t xml:space="preserve">, </w:t>
      </w:r>
      <w:r w:rsidRPr="00354775">
        <w:rPr>
          <w:szCs w:val="24"/>
          <w:lang w:val="lv-LV" w:eastAsia="lv-LV"/>
        </w:rPr>
        <w:t>identifikācijas Nr.</w:t>
      </w:r>
      <w:r w:rsidR="00E54FBB">
        <w:rPr>
          <w:szCs w:val="24"/>
          <w:lang w:val="lv-LV"/>
        </w:rPr>
        <w:t> </w:t>
      </w:r>
      <w:r w:rsidR="00354775" w:rsidRPr="00354775">
        <w:rPr>
          <w:szCs w:val="24"/>
          <w:lang w:val="lv-LV" w:eastAsia="lv-LV"/>
        </w:rPr>
        <w:t>TNP</w:t>
      </w:r>
      <w:r w:rsidR="00E54FBB">
        <w:rPr>
          <w:szCs w:val="24"/>
          <w:lang w:val="lv-LV" w:eastAsia="lv-LV"/>
        </w:rPr>
        <w:t>z </w:t>
      </w:r>
      <w:r w:rsidR="00354775" w:rsidRPr="00354775">
        <w:rPr>
          <w:szCs w:val="24"/>
          <w:lang w:val="lv-LV" w:eastAsia="lv-LV"/>
        </w:rPr>
        <w:t>2022/</w:t>
      </w:r>
      <w:r w:rsidR="00986DD9">
        <w:rPr>
          <w:szCs w:val="24"/>
          <w:lang w:val="lv-LV" w:eastAsia="lv-LV"/>
        </w:rPr>
        <w:t>3</w:t>
      </w:r>
      <w:r w:rsidR="00690157">
        <w:rPr>
          <w:szCs w:val="24"/>
          <w:lang w:val="lv-LV" w:eastAsia="lv-LV"/>
        </w:rPr>
        <w:t>7</w:t>
      </w:r>
      <w:r w:rsidR="00986DD9">
        <w:rPr>
          <w:szCs w:val="24"/>
          <w:lang w:val="lv-LV" w:eastAsia="lv-LV"/>
        </w:rPr>
        <w:t>,</w:t>
      </w:r>
      <w:r w:rsidR="00F63D87" w:rsidRPr="00354775">
        <w:rPr>
          <w:szCs w:val="24"/>
          <w:lang w:val="lv-LV" w:eastAsia="lv-LV"/>
        </w:rPr>
        <w:t xml:space="preserve"> </w:t>
      </w:r>
      <w:r w:rsidRPr="00354775">
        <w:rPr>
          <w:szCs w:val="24"/>
          <w:lang w:val="lv-LV" w:eastAsia="lv-LV"/>
        </w:rPr>
        <w:t xml:space="preserve">mēs, apakšā parakstījušies, piedāvājam </w:t>
      </w:r>
      <w:r w:rsidR="00BF6951" w:rsidRPr="00354775">
        <w:rPr>
          <w:szCs w:val="24"/>
          <w:lang w:val="lv-LV" w:eastAsia="lv-LV"/>
        </w:rPr>
        <w:t xml:space="preserve">piegādāt </w:t>
      </w:r>
      <w:r w:rsidR="002C6E81" w:rsidRPr="00354775">
        <w:rPr>
          <w:szCs w:val="24"/>
          <w:lang w:val="lv-LV" w:eastAsia="lv-LV"/>
        </w:rPr>
        <w:t>pārtikas produktus</w:t>
      </w:r>
      <w:r w:rsidRPr="00354775">
        <w:rPr>
          <w:szCs w:val="24"/>
          <w:lang w:val="lv-LV" w:eastAsia="lv-LV"/>
        </w:rPr>
        <w:t>, saskaņā ar</w:t>
      </w:r>
      <w:r w:rsidR="00CE670C" w:rsidRPr="00354775">
        <w:rPr>
          <w:szCs w:val="24"/>
          <w:lang w:val="lv-LV" w:eastAsia="lv-LV"/>
        </w:rPr>
        <w:t xml:space="preserve"> Instrukcijā pretendentam un Tehniskajā specifikācijā noteikto</w:t>
      </w:r>
      <w:r w:rsidR="005A3538" w:rsidRPr="00354775">
        <w:rPr>
          <w:szCs w:val="24"/>
          <w:lang w:val="lv-LV" w:eastAsia="lv-LV"/>
        </w:rPr>
        <w:t xml:space="preserve"> par kopējo </w:t>
      </w:r>
      <w:r w:rsidRPr="00354775">
        <w:rPr>
          <w:szCs w:val="24"/>
          <w:lang w:val="lv-LV" w:eastAsia="lv-LV"/>
        </w:rPr>
        <w:t>līgumcenu:</w:t>
      </w:r>
    </w:p>
    <w:p w14:paraId="78640D2F" w14:textId="77777777" w:rsidR="00AA16F7" w:rsidRPr="00354775" w:rsidRDefault="00AA16F7" w:rsidP="00656BA1">
      <w:pPr>
        <w:overflowPunct/>
        <w:autoSpaceDE/>
        <w:autoSpaceDN/>
        <w:adjustRightInd/>
        <w:ind w:firstLine="567"/>
        <w:jc w:val="both"/>
        <w:textAlignment w:val="auto"/>
        <w:rPr>
          <w:szCs w:val="24"/>
          <w:lang w:val="lv-LV"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1"/>
        <w:gridCol w:w="1843"/>
        <w:gridCol w:w="1134"/>
        <w:gridCol w:w="1559"/>
      </w:tblGrid>
      <w:tr w:rsidR="00525CAC" w:rsidRPr="00354775" w14:paraId="0DF42D19" w14:textId="77777777" w:rsidTr="00656BA1">
        <w:trPr>
          <w:trHeight w:val="96"/>
        </w:trPr>
        <w:tc>
          <w:tcPr>
            <w:tcW w:w="9067" w:type="dxa"/>
            <w:gridSpan w:val="4"/>
            <w:tcBorders>
              <w:top w:val="single" w:sz="4" w:space="0" w:color="auto"/>
              <w:left w:val="single" w:sz="4" w:space="0" w:color="auto"/>
              <w:bottom w:val="single" w:sz="4" w:space="0" w:color="auto"/>
              <w:right w:val="single" w:sz="4" w:space="0" w:color="auto"/>
            </w:tcBorders>
            <w:shd w:val="clear" w:color="auto" w:fill="F2F2F2"/>
            <w:hideMark/>
          </w:tcPr>
          <w:p w14:paraId="4D17325E" w14:textId="65259704" w:rsidR="00525CAC" w:rsidRPr="00354775" w:rsidRDefault="00525CAC" w:rsidP="00656BA1">
            <w:pPr>
              <w:overflowPunct/>
              <w:autoSpaceDE/>
              <w:autoSpaceDN/>
              <w:adjustRightInd/>
              <w:jc w:val="center"/>
              <w:textAlignment w:val="auto"/>
              <w:rPr>
                <w:rFonts w:eastAsia="Calibri"/>
                <w:szCs w:val="24"/>
                <w:lang w:val="lv-LV"/>
              </w:rPr>
            </w:pPr>
            <w:r w:rsidRPr="00354775">
              <w:rPr>
                <w:rFonts w:eastAsia="Calibri"/>
                <w:b/>
                <w:bCs/>
                <w:szCs w:val="24"/>
                <w:lang w:val="lv-LV"/>
              </w:rPr>
              <w:t xml:space="preserve">Pārtikas produktu piegāde </w:t>
            </w:r>
            <w:r w:rsidR="00894CE6">
              <w:rPr>
                <w:rFonts w:eastAsia="Calibri"/>
                <w:b/>
                <w:bCs/>
                <w:szCs w:val="24"/>
                <w:lang w:val="lv-LV"/>
              </w:rPr>
              <w:t>Pastendes PII “ĶIPARS”</w:t>
            </w:r>
          </w:p>
        </w:tc>
      </w:tr>
      <w:tr w:rsidR="00DB2DA7" w:rsidRPr="00354775" w14:paraId="1040755F" w14:textId="77777777" w:rsidTr="00354775">
        <w:trPr>
          <w:trHeight w:val="427"/>
        </w:trPr>
        <w:tc>
          <w:tcPr>
            <w:tcW w:w="4531" w:type="dxa"/>
            <w:tcBorders>
              <w:top w:val="single" w:sz="4" w:space="0" w:color="auto"/>
              <w:left w:val="single" w:sz="4" w:space="0" w:color="auto"/>
              <w:bottom w:val="single" w:sz="4" w:space="0" w:color="auto"/>
              <w:right w:val="single" w:sz="4" w:space="0" w:color="auto"/>
            </w:tcBorders>
            <w:vAlign w:val="center"/>
          </w:tcPr>
          <w:p w14:paraId="6B72CF9A" w14:textId="2D1D93D7" w:rsidR="00DB2DA7" w:rsidRPr="00354775" w:rsidRDefault="00DB2DA7" w:rsidP="00656BA1">
            <w:pPr>
              <w:overflowPunct/>
              <w:autoSpaceDE/>
              <w:autoSpaceDN/>
              <w:adjustRightInd/>
              <w:ind w:left="142"/>
              <w:jc w:val="center"/>
              <w:textAlignment w:val="auto"/>
              <w:rPr>
                <w:rFonts w:eastAsia="Calibri"/>
                <w:szCs w:val="24"/>
                <w:lang w:val="lv-LV"/>
              </w:rPr>
            </w:pPr>
            <w:r w:rsidRPr="00354775">
              <w:rPr>
                <w:rFonts w:eastAsia="Calibri"/>
                <w:b/>
                <w:bCs/>
                <w:sz w:val="22"/>
                <w:szCs w:val="24"/>
                <w:lang w:val="lv-LV"/>
              </w:rPr>
              <w:t>Nosaukums</w:t>
            </w:r>
          </w:p>
        </w:tc>
        <w:tc>
          <w:tcPr>
            <w:tcW w:w="1843" w:type="dxa"/>
            <w:tcBorders>
              <w:top w:val="single" w:sz="4" w:space="0" w:color="auto"/>
              <w:left w:val="single" w:sz="4" w:space="0" w:color="auto"/>
              <w:bottom w:val="single" w:sz="4" w:space="0" w:color="auto"/>
              <w:right w:val="single" w:sz="4" w:space="0" w:color="auto"/>
            </w:tcBorders>
            <w:vAlign w:val="center"/>
          </w:tcPr>
          <w:p w14:paraId="2E9337A4" w14:textId="2E004E41"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 xml:space="preserve">Kopējā summa </w:t>
            </w:r>
            <w:r w:rsidRPr="00354775">
              <w:rPr>
                <w:rFonts w:eastAsia="Calibri"/>
                <w:bCs/>
                <w:i/>
                <w:iCs/>
                <w:sz w:val="22"/>
                <w:szCs w:val="24"/>
                <w:lang w:val="lv-LV"/>
              </w:rPr>
              <w:t>euro</w:t>
            </w:r>
            <w:r w:rsidRPr="00354775">
              <w:rPr>
                <w:rFonts w:eastAsia="Calibri"/>
                <w:sz w:val="22"/>
                <w:szCs w:val="24"/>
                <w:lang w:val="lv-LV"/>
              </w:rPr>
              <w:t xml:space="preserve"> (bez PVN)</w:t>
            </w:r>
          </w:p>
        </w:tc>
        <w:tc>
          <w:tcPr>
            <w:tcW w:w="1134" w:type="dxa"/>
            <w:tcBorders>
              <w:top w:val="single" w:sz="4" w:space="0" w:color="auto"/>
              <w:left w:val="single" w:sz="4" w:space="0" w:color="auto"/>
              <w:bottom w:val="single" w:sz="4" w:space="0" w:color="auto"/>
              <w:right w:val="single" w:sz="4" w:space="0" w:color="auto"/>
            </w:tcBorders>
            <w:vAlign w:val="center"/>
          </w:tcPr>
          <w:p w14:paraId="60CA493F" w14:textId="759C7C64"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sz w:val="22"/>
                <w:szCs w:val="24"/>
                <w:lang w:val="lv-LV"/>
              </w:rPr>
              <w:t>PVN (21%)</w:t>
            </w:r>
          </w:p>
        </w:tc>
        <w:tc>
          <w:tcPr>
            <w:tcW w:w="1559" w:type="dxa"/>
            <w:tcBorders>
              <w:top w:val="single" w:sz="4" w:space="0" w:color="auto"/>
              <w:left w:val="single" w:sz="4" w:space="0" w:color="auto"/>
              <w:bottom w:val="single" w:sz="4" w:space="0" w:color="auto"/>
              <w:right w:val="single" w:sz="4" w:space="0" w:color="auto"/>
            </w:tcBorders>
            <w:vAlign w:val="center"/>
          </w:tcPr>
          <w:p w14:paraId="4B68D858" w14:textId="1076A4F5" w:rsidR="00DB2DA7" w:rsidRPr="00354775" w:rsidRDefault="00DB2DA7" w:rsidP="00656BA1">
            <w:pPr>
              <w:tabs>
                <w:tab w:val="left" w:pos="319"/>
              </w:tabs>
              <w:overflowPunct/>
              <w:autoSpaceDE/>
              <w:autoSpaceDN/>
              <w:adjustRightInd/>
              <w:jc w:val="center"/>
              <w:textAlignment w:val="auto"/>
              <w:rPr>
                <w:rFonts w:eastAsia="Calibri"/>
                <w:szCs w:val="24"/>
                <w:lang w:val="lv-LV"/>
              </w:rPr>
            </w:pPr>
            <w:r w:rsidRPr="00354775">
              <w:rPr>
                <w:rFonts w:eastAsia="Calibri"/>
                <w:bCs/>
                <w:sz w:val="22"/>
                <w:szCs w:val="24"/>
                <w:lang w:val="lv-LV"/>
              </w:rPr>
              <w:t xml:space="preserve">Summa </w:t>
            </w:r>
            <w:r w:rsidRPr="00354775">
              <w:rPr>
                <w:rFonts w:eastAsia="Calibri"/>
                <w:bCs/>
                <w:i/>
                <w:iCs/>
                <w:sz w:val="22"/>
                <w:szCs w:val="24"/>
                <w:lang w:val="lv-LV"/>
              </w:rPr>
              <w:t>euro</w:t>
            </w:r>
            <w:r w:rsidRPr="00354775">
              <w:rPr>
                <w:rFonts w:eastAsia="Calibri"/>
                <w:bCs/>
                <w:sz w:val="22"/>
                <w:szCs w:val="24"/>
                <w:lang w:val="lv-LV"/>
              </w:rPr>
              <w:t xml:space="preserve"> (ar PVN)</w:t>
            </w:r>
          </w:p>
        </w:tc>
      </w:tr>
      <w:tr w:rsidR="00A87A71" w:rsidRPr="00354775" w14:paraId="22958260"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71B6C0C3" w14:textId="040A4706" w:rsidR="00A87A71" w:rsidRPr="00354775" w:rsidRDefault="00676855" w:rsidP="00656BA1">
            <w:pPr>
              <w:overflowPunct/>
              <w:autoSpaceDE/>
              <w:autoSpaceDN/>
              <w:adjustRightInd/>
              <w:ind w:left="142"/>
              <w:jc w:val="both"/>
              <w:textAlignment w:val="auto"/>
              <w:rPr>
                <w:rFonts w:eastAsia="Calibri"/>
                <w:szCs w:val="24"/>
                <w:lang w:val="lv-LV"/>
              </w:rPr>
            </w:pPr>
            <w:r w:rsidRPr="00676855">
              <w:rPr>
                <w:rFonts w:eastAsia="Calibri"/>
                <w:b/>
                <w:szCs w:val="24"/>
                <w:lang w:val="lv-LV"/>
              </w:rPr>
              <w:t>1.daļa</w:t>
            </w:r>
            <w:r>
              <w:rPr>
                <w:rFonts w:eastAsia="Calibri"/>
                <w:szCs w:val="24"/>
                <w:lang w:val="lv-LV"/>
              </w:rPr>
              <w:t>- Maize</w:t>
            </w:r>
          </w:p>
        </w:tc>
        <w:tc>
          <w:tcPr>
            <w:tcW w:w="1843" w:type="dxa"/>
            <w:tcBorders>
              <w:top w:val="single" w:sz="4" w:space="0" w:color="auto"/>
              <w:left w:val="single" w:sz="4" w:space="0" w:color="auto"/>
              <w:bottom w:val="single" w:sz="4" w:space="0" w:color="auto"/>
              <w:right w:val="single" w:sz="4" w:space="0" w:color="auto"/>
            </w:tcBorders>
          </w:tcPr>
          <w:p w14:paraId="0B0DF00E"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30BEFC43"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29E07281" w14:textId="77777777" w:rsidR="00A87A71" w:rsidRPr="00354775" w:rsidRDefault="00A87A71" w:rsidP="00656BA1">
            <w:pPr>
              <w:tabs>
                <w:tab w:val="left" w:pos="319"/>
              </w:tabs>
              <w:overflowPunct/>
              <w:autoSpaceDE/>
              <w:autoSpaceDN/>
              <w:adjustRightInd/>
              <w:jc w:val="center"/>
              <w:textAlignment w:val="auto"/>
              <w:rPr>
                <w:rFonts w:eastAsia="Calibri"/>
                <w:szCs w:val="24"/>
                <w:lang w:val="lv-LV"/>
              </w:rPr>
            </w:pPr>
          </w:p>
        </w:tc>
      </w:tr>
      <w:tr w:rsidR="00AA16F7" w:rsidRPr="00354775" w14:paraId="1FCAC32D"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13E38958" w14:textId="1852878C" w:rsidR="00AA16F7" w:rsidRPr="00354775" w:rsidRDefault="00676855" w:rsidP="00656BA1">
            <w:pPr>
              <w:overflowPunct/>
              <w:autoSpaceDE/>
              <w:autoSpaceDN/>
              <w:adjustRightInd/>
              <w:ind w:left="142"/>
              <w:jc w:val="both"/>
              <w:textAlignment w:val="auto"/>
              <w:rPr>
                <w:rFonts w:eastAsia="Calibri"/>
                <w:szCs w:val="24"/>
                <w:lang w:val="lv-LV"/>
              </w:rPr>
            </w:pPr>
            <w:r w:rsidRPr="00676855">
              <w:rPr>
                <w:rFonts w:eastAsia="Calibri"/>
                <w:b/>
                <w:szCs w:val="24"/>
                <w:lang w:val="lv-LV"/>
              </w:rPr>
              <w:t>2.daļa</w:t>
            </w:r>
            <w:r>
              <w:rPr>
                <w:rFonts w:eastAsia="Calibri"/>
                <w:szCs w:val="24"/>
                <w:lang w:val="lv-LV"/>
              </w:rPr>
              <w:t xml:space="preserve">- </w:t>
            </w:r>
            <w:r w:rsidR="008808EB" w:rsidRPr="00676855">
              <w:rPr>
                <w:rFonts w:eastAsia="Calibri"/>
                <w:bCs/>
                <w:szCs w:val="24"/>
                <w:lang w:val="lv-LV"/>
              </w:rPr>
              <w:t>Sula</w:t>
            </w:r>
          </w:p>
        </w:tc>
        <w:tc>
          <w:tcPr>
            <w:tcW w:w="1843" w:type="dxa"/>
            <w:tcBorders>
              <w:top w:val="single" w:sz="4" w:space="0" w:color="auto"/>
              <w:left w:val="single" w:sz="4" w:space="0" w:color="auto"/>
              <w:bottom w:val="single" w:sz="4" w:space="0" w:color="auto"/>
              <w:right w:val="single" w:sz="4" w:space="0" w:color="auto"/>
            </w:tcBorders>
          </w:tcPr>
          <w:p w14:paraId="1B18A18E"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1AFA7AFD"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164CEA72"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r w:rsidR="00AA16F7" w:rsidRPr="00354775" w14:paraId="103A8EFA" w14:textId="77777777" w:rsidTr="00656BA1">
        <w:trPr>
          <w:trHeight w:val="50"/>
        </w:trPr>
        <w:tc>
          <w:tcPr>
            <w:tcW w:w="4531" w:type="dxa"/>
            <w:tcBorders>
              <w:top w:val="single" w:sz="4" w:space="0" w:color="auto"/>
              <w:left w:val="single" w:sz="4" w:space="0" w:color="auto"/>
              <w:bottom w:val="single" w:sz="4" w:space="0" w:color="auto"/>
              <w:right w:val="single" w:sz="4" w:space="0" w:color="auto"/>
            </w:tcBorders>
          </w:tcPr>
          <w:p w14:paraId="095E3670" w14:textId="15551341" w:rsidR="00AA16F7" w:rsidRPr="00354775" w:rsidRDefault="00676855" w:rsidP="00656BA1">
            <w:pPr>
              <w:overflowPunct/>
              <w:autoSpaceDE/>
              <w:autoSpaceDN/>
              <w:adjustRightInd/>
              <w:ind w:left="142"/>
              <w:jc w:val="both"/>
              <w:textAlignment w:val="auto"/>
              <w:rPr>
                <w:rFonts w:eastAsia="Calibri"/>
                <w:szCs w:val="24"/>
                <w:lang w:val="lv-LV"/>
              </w:rPr>
            </w:pPr>
            <w:r>
              <w:rPr>
                <w:rFonts w:eastAsia="Calibri"/>
                <w:b/>
                <w:bCs/>
                <w:szCs w:val="24"/>
                <w:lang w:val="lv-LV"/>
              </w:rPr>
              <w:t>3</w:t>
            </w:r>
            <w:r w:rsidRPr="00354775">
              <w:rPr>
                <w:rFonts w:eastAsia="Calibri"/>
                <w:b/>
                <w:bCs/>
                <w:szCs w:val="24"/>
                <w:lang w:val="lv-LV"/>
              </w:rPr>
              <w:t>.daļa</w:t>
            </w:r>
            <w:r w:rsidR="00C75AFB">
              <w:rPr>
                <w:rFonts w:eastAsia="Calibri"/>
                <w:b/>
                <w:bCs/>
                <w:szCs w:val="24"/>
                <w:lang w:val="lv-LV"/>
              </w:rPr>
              <w:t>-</w:t>
            </w:r>
            <w:r w:rsidRPr="00354775">
              <w:rPr>
                <w:rFonts w:eastAsia="Calibri"/>
                <w:b/>
                <w:bCs/>
                <w:szCs w:val="24"/>
                <w:lang w:val="lv-LV"/>
              </w:rPr>
              <w:t xml:space="preserve"> </w:t>
            </w:r>
            <w:r w:rsidR="008808EB" w:rsidRPr="00246FA1">
              <w:rPr>
                <w:rFonts w:eastAsia="Calibri"/>
                <w:bCs/>
                <w:szCs w:val="24"/>
                <w:lang w:val="lv-LV"/>
              </w:rPr>
              <w:t>Pārtikas produkti</w:t>
            </w:r>
          </w:p>
        </w:tc>
        <w:tc>
          <w:tcPr>
            <w:tcW w:w="1843" w:type="dxa"/>
            <w:tcBorders>
              <w:top w:val="single" w:sz="4" w:space="0" w:color="auto"/>
              <w:left w:val="single" w:sz="4" w:space="0" w:color="auto"/>
              <w:bottom w:val="single" w:sz="4" w:space="0" w:color="auto"/>
              <w:right w:val="single" w:sz="4" w:space="0" w:color="auto"/>
            </w:tcBorders>
          </w:tcPr>
          <w:p w14:paraId="7E5B1A76"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134" w:type="dxa"/>
            <w:tcBorders>
              <w:top w:val="single" w:sz="4" w:space="0" w:color="auto"/>
              <w:left w:val="single" w:sz="4" w:space="0" w:color="auto"/>
              <w:bottom w:val="single" w:sz="4" w:space="0" w:color="auto"/>
              <w:right w:val="single" w:sz="4" w:space="0" w:color="auto"/>
            </w:tcBorders>
          </w:tcPr>
          <w:p w14:paraId="08130E6B"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c>
          <w:tcPr>
            <w:tcW w:w="1559" w:type="dxa"/>
            <w:tcBorders>
              <w:top w:val="single" w:sz="4" w:space="0" w:color="auto"/>
              <w:left w:val="single" w:sz="4" w:space="0" w:color="auto"/>
              <w:bottom w:val="single" w:sz="4" w:space="0" w:color="auto"/>
              <w:right w:val="single" w:sz="4" w:space="0" w:color="auto"/>
            </w:tcBorders>
          </w:tcPr>
          <w:p w14:paraId="5E1CC190" w14:textId="77777777" w:rsidR="00AA16F7" w:rsidRPr="00354775" w:rsidRDefault="00AA16F7" w:rsidP="00656BA1">
            <w:pPr>
              <w:tabs>
                <w:tab w:val="left" w:pos="319"/>
              </w:tabs>
              <w:overflowPunct/>
              <w:autoSpaceDE/>
              <w:autoSpaceDN/>
              <w:adjustRightInd/>
              <w:jc w:val="center"/>
              <w:textAlignment w:val="auto"/>
              <w:rPr>
                <w:rFonts w:eastAsia="Calibri"/>
                <w:szCs w:val="24"/>
                <w:lang w:val="lv-LV"/>
              </w:rPr>
            </w:pPr>
          </w:p>
        </w:tc>
      </w:tr>
    </w:tbl>
    <w:p w14:paraId="0833E625" w14:textId="77777777" w:rsidR="001330CB" w:rsidRDefault="001330CB" w:rsidP="00C8166D">
      <w:pPr>
        <w:tabs>
          <w:tab w:val="left" w:pos="180"/>
          <w:tab w:val="left" w:pos="540"/>
          <w:tab w:val="left" w:pos="900"/>
        </w:tabs>
        <w:overflowPunct/>
        <w:autoSpaceDE/>
        <w:autoSpaceDN/>
        <w:adjustRightInd/>
        <w:jc w:val="both"/>
        <w:textAlignment w:val="auto"/>
        <w:rPr>
          <w:szCs w:val="24"/>
          <w:lang w:val="lv-LV" w:eastAsia="lv-LV"/>
        </w:rPr>
      </w:pPr>
    </w:p>
    <w:p w14:paraId="7D266F69" w14:textId="2390E1D1" w:rsidR="00C8166D" w:rsidRPr="00617785" w:rsidRDefault="00C8166D" w:rsidP="00C8166D">
      <w:pPr>
        <w:tabs>
          <w:tab w:val="left" w:pos="180"/>
          <w:tab w:val="left" w:pos="540"/>
          <w:tab w:val="left" w:pos="900"/>
        </w:tabs>
        <w:overflowPunct/>
        <w:autoSpaceDE/>
        <w:autoSpaceDN/>
        <w:adjustRightInd/>
        <w:jc w:val="both"/>
        <w:textAlignment w:val="auto"/>
        <w:rPr>
          <w:szCs w:val="24"/>
          <w:lang w:val="lv-LV" w:eastAsia="lv-LV"/>
        </w:rPr>
      </w:pPr>
      <w:r w:rsidRPr="00617785">
        <w:rPr>
          <w:szCs w:val="24"/>
          <w:lang w:val="lv-LV" w:eastAsia="lv-LV"/>
        </w:rPr>
        <w:t xml:space="preserve">Ar šī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iesniegšanu:</w:t>
      </w:r>
    </w:p>
    <w:p w14:paraId="468D05FB" w14:textId="77777777" w:rsidR="00C8166D" w:rsidRPr="00617785" w:rsidRDefault="00C8166D" w:rsidP="00C8166D">
      <w:pPr>
        <w:numPr>
          <w:ilvl w:val="0"/>
          <w:numId w:val="25"/>
        </w:numPr>
        <w:tabs>
          <w:tab w:val="clear" w:pos="1260"/>
        </w:tabs>
        <w:overflowPunct/>
        <w:autoSpaceDE/>
        <w:autoSpaceDN/>
        <w:adjustRightInd/>
        <w:ind w:left="426" w:hanging="284"/>
        <w:jc w:val="both"/>
        <w:textAlignment w:val="auto"/>
        <w:rPr>
          <w:szCs w:val="24"/>
          <w:lang w:val="lv-LV" w:eastAsia="lv-LV"/>
        </w:rPr>
      </w:pPr>
      <w:r w:rsidRPr="00617785">
        <w:rPr>
          <w:szCs w:val="24"/>
          <w:lang w:val="lv-LV" w:eastAsia="lv-LV"/>
        </w:rPr>
        <w:t>apņemamies ievērot visas prasības;</w:t>
      </w:r>
    </w:p>
    <w:p w14:paraId="2B2B4B52" w14:textId="77777777" w:rsidR="00C8166D" w:rsidRPr="00617785" w:rsidRDefault="00C8166D" w:rsidP="00C8166D">
      <w:pPr>
        <w:numPr>
          <w:ilvl w:val="0"/>
          <w:numId w:val="25"/>
        </w:numPr>
        <w:tabs>
          <w:tab w:val="clear" w:pos="1260"/>
        </w:tabs>
        <w:overflowPunct/>
        <w:autoSpaceDE/>
        <w:autoSpaceDN/>
        <w:adjustRightInd/>
        <w:ind w:left="426" w:hanging="284"/>
        <w:jc w:val="both"/>
        <w:textAlignment w:val="auto"/>
        <w:rPr>
          <w:szCs w:val="24"/>
          <w:lang w:val="lv-LV" w:eastAsia="lv-LV"/>
        </w:rPr>
      </w:pPr>
      <w:r w:rsidRPr="00617785">
        <w:rPr>
          <w:szCs w:val="24"/>
          <w:lang w:val="lv-LV" w:eastAsia="lv-LV"/>
        </w:rPr>
        <w:t xml:space="preserve">atzīstam sava </w:t>
      </w:r>
      <w:smartTag w:uri="schemas-tilde-lv/tildestengine" w:element="veidnes">
        <w:smartTagPr>
          <w:attr w:name="text" w:val="pieteikuma"/>
          <w:attr w:name="id" w:val="-1"/>
          <w:attr w:name="baseform" w:val="pieteikum|s"/>
        </w:smartTagPr>
        <w:r w:rsidRPr="00617785">
          <w:rPr>
            <w:szCs w:val="24"/>
            <w:lang w:val="lv-LV" w:eastAsia="lv-LV"/>
          </w:rPr>
          <w:t>pieteikuma</w:t>
        </w:r>
      </w:smartTag>
      <w:r w:rsidRPr="00617785">
        <w:rPr>
          <w:szCs w:val="24"/>
          <w:lang w:val="lv-LV" w:eastAsia="lv-LV"/>
        </w:rPr>
        <w:t xml:space="preserve"> un piedāvājuma spēkā esamību līdz līguma noslēgšanas brīdim;</w:t>
      </w:r>
    </w:p>
    <w:p w14:paraId="36F55A29" w14:textId="77777777" w:rsidR="00C8166D" w:rsidRPr="00617785" w:rsidRDefault="00C8166D" w:rsidP="00C8166D">
      <w:pPr>
        <w:numPr>
          <w:ilvl w:val="0"/>
          <w:numId w:val="25"/>
        </w:numPr>
        <w:tabs>
          <w:tab w:val="clear" w:pos="1260"/>
        </w:tabs>
        <w:overflowPunct/>
        <w:autoSpaceDE/>
        <w:autoSpaceDN/>
        <w:adjustRightInd/>
        <w:ind w:left="426" w:hanging="284"/>
        <w:jc w:val="both"/>
        <w:textAlignment w:val="auto"/>
        <w:rPr>
          <w:szCs w:val="24"/>
          <w:lang w:val="lv-LV" w:eastAsia="lv-LV"/>
        </w:rPr>
      </w:pPr>
      <w:r w:rsidRPr="00617785">
        <w:rPr>
          <w:szCs w:val="24"/>
          <w:lang w:val="lv-LV" w:eastAsia="lv-LV"/>
        </w:rPr>
        <w:t>garantējam visu sniegto ziņu patiesumu un precizitāti.</w:t>
      </w:r>
    </w:p>
    <w:p w14:paraId="7D90BAC5" w14:textId="77777777" w:rsidR="00C8166D" w:rsidRPr="00617785" w:rsidRDefault="00C8166D" w:rsidP="00C8166D">
      <w:pPr>
        <w:tabs>
          <w:tab w:val="left" w:pos="360"/>
        </w:tabs>
        <w:jc w:val="both"/>
        <w:textAlignment w:val="auto"/>
        <w:rPr>
          <w:szCs w:val="24"/>
          <w:lang w:val="lv-LV" w:eastAsia="lv-LV"/>
        </w:rPr>
      </w:pPr>
      <w:r w:rsidRPr="00617785">
        <w:rPr>
          <w:szCs w:val="24"/>
          <w:lang w:val="lv-LV" w:eastAsia="lv-LV"/>
        </w:rPr>
        <w:t>Apliecinām, ka:</w:t>
      </w:r>
    </w:p>
    <w:p w14:paraId="345A1CA4" w14:textId="77777777" w:rsidR="00C8166D" w:rsidRPr="00617785"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617785">
        <w:rPr>
          <w:szCs w:val="24"/>
          <w:lang w:val="lv-LV" w:eastAsia="lv-LV"/>
        </w:rPr>
        <w:t>pretendents ir reģistrēts, licencēts un/vai sertificēts atbilstoši attiecīgās valsts normatīvo aktu prasībām, tiesīgs veikt Pasūtītājam nepieciešamās piegādes;</w:t>
      </w:r>
    </w:p>
    <w:p w14:paraId="000989D6" w14:textId="77777777" w:rsidR="00C8166D" w:rsidRPr="00617785"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617785">
        <w:rPr>
          <w:szCs w:val="24"/>
          <w:lang w:val="lv-LV" w:eastAsia="lv-LV"/>
        </w:rPr>
        <w:t>pretendenta darbība atbilst Pārtikas aprites uzraudzības likuma izvirzītajām prasībām un tas ir reģistrēts  atbilstoši Latvijas Republikas normatīvajos aktos noteiktajām prasībām;</w:t>
      </w:r>
    </w:p>
    <w:p w14:paraId="08F98A72" w14:textId="77777777" w:rsidR="00C8166D" w:rsidRPr="00617785"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617785">
        <w:rPr>
          <w:szCs w:val="24"/>
          <w:lang w:val="lv-LV" w:eastAsia="lv-LV"/>
        </w:rPr>
        <w:t>pārtikas preču piegādē iesaistītais personāls atbilst Pārtikas aprites uzraudzības likuma prasībām;</w:t>
      </w:r>
    </w:p>
    <w:p w14:paraId="6840F7A0" w14:textId="77777777" w:rsidR="00C8166D" w:rsidRPr="002C6E81"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mūsu rīcībā esošie transporta līdzekļi atbilst normatīvajos aktos noteiktajām higiēnas prasībām pārtikas produktu pārvadāšanai;</w:t>
      </w:r>
    </w:p>
    <w:p w14:paraId="1F68B62C" w14:textId="3FDD4301" w:rsidR="00C8166D" w:rsidRPr="002C6E81"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esam iepazinušies un pilnībā piekrītam visām </w:t>
      </w:r>
      <w:r w:rsidR="00986DD9">
        <w:rPr>
          <w:szCs w:val="24"/>
          <w:lang w:val="lv-LV" w:eastAsia="lv-LV"/>
        </w:rPr>
        <w:t>Cenu aptaujas</w:t>
      </w:r>
      <w:r w:rsidRPr="002C6E81">
        <w:rPr>
          <w:szCs w:val="24"/>
          <w:lang w:val="lv-LV" w:eastAsia="lv-LV"/>
        </w:rPr>
        <w:t xml:space="preserve"> prasībām;</w:t>
      </w:r>
    </w:p>
    <w:p w14:paraId="0F217FB8" w14:textId="77777777" w:rsidR="00C8166D" w:rsidRPr="002C6E81"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pretendents, ja ar to tiks noslēgts Līgums, nodrošinās, ka uz to pārtikas produktu iepakojuma, kuri atbilst nacionālās pārtikas kvalitātes shēmas (NPKS) vai bioloģiskās lauksaimniecības shēmas (BLS) vai lauksaimniecības produktu integrētās audzēšanas (LPIA) prasībām, piegādes brīdī ir atbilstoša norāde; </w:t>
      </w:r>
    </w:p>
    <w:p w14:paraId="132D5F22" w14:textId="77777777" w:rsidR="00C8166D" w:rsidRPr="002C6E81" w:rsidRDefault="00C8166D" w:rsidP="00C8166D">
      <w:pPr>
        <w:numPr>
          <w:ilvl w:val="0"/>
          <w:numId w:val="26"/>
        </w:numPr>
        <w:tabs>
          <w:tab w:val="clear" w:pos="1260"/>
          <w:tab w:val="num" w:pos="567"/>
        </w:tabs>
        <w:suppressAutoHyphens/>
        <w:overflowPunct/>
        <w:autoSpaceDE/>
        <w:autoSpaceDN/>
        <w:adjustRightInd/>
        <w:ind w:left="426" w:hanging="284"/>
        <w:jc w:val="both"/>
        <w:textAlignment w:val="auto"/>
        <w:rPr>
          <w:szCs w:val="24"/>
          <w:lang w:val="lv-LV" w:eastAsia="lv-LV"/>
        </w:rPr>
      </w:pPr>
      <w:r w:rsidRPr="002C6E81">
        <w:rPr>
          <w:szCs w:val="24"/>
          <w:lang w:val="lv-LV" w:eastAsia="lv-LV"/>
        </w:rPr>
        <w:t xml:space="preserve">Pasūtītājam ir tiesības papildus pretendenta norādītajai informācijai un iesniegtajiem dokumentiem veikt norādīto pārtikas produktu pārbaudi; </w:t>
      </w:r>
    </w:p>
    <w:p w14:paraId="04038721" w14:textId="7C55D484" w:rsidR="00C8166D" w:rsidRPr="00986DD9" w:rsidRDefault="00C8166D" w:rsidP="00986DD9">
      <w:pPr>
        <w:numPr>
          <w:ilvl w:val="0"/>
          <w:numId w:val="26"/>
        </w:numPr>
        <w:tabs>
          <w:tab w:val="clear" w:pos="1260"/>
        </w:tabs>
        <w:suppressAutoHyphens/>
        <w:overflowPunct/>
        <w:autoSpaceDE/>
        <w:autoSpaceDN/>
        <w:adjustRightInd/>
        <w:ind w:left="426" w:hanging="284"/>
        <w:jc w:val="both"/>
        <w:textAlignment w:val="auto"/>
        <w:rPr>
          <w:b/>
          <w:szCs w:val="24"/>
          <w:lang w:val="lv-LV" w:eastAsia="ar-SA"/>
        </w:rPr>
      </w:pPr>
      <w:r w:rsidRPr="0040341D">
        <w:rPr>
          <w:szCs w:val="24"/>
          <w:lang w:val="lv-LV" w:eastAsia="lv-LV"/>
        </w:rPr>
        <w:t xml:space="preserve">Esam iepazinušies ar </w:t>
      </w:r>
      <w:r>
        <w:rPr>
          <w:szCs w:val="24"/>
          <w:lang w:val="lv-LV" w:eastAsia="lv-LV"/>
        </w:rPr>
        <w:t>“Instrukcija pretendentam” un</w:t>
      </w:r>
      <w:r w:rsidRPr="0040341D">
        <w:rPr>
          <w:szCs w:val="24"/>
          <w:lang w:val="lv-LV" w:eastAsia="lv-LV"/>
        </w:rPr>
        <w:t xml:space="preserve"> tā</w:t>
      </w:r>
      <w:r>
        <w:rPr>
          <w:szCs w:val="24"/>
          <w:lang w:val="lv-LV" w:eastAsia="lv-LV"/>
        </w:rPr>
        <w:t>s</w:t>
      </w:r>
      <w:r w:rsidRPr="0040341D">
        <w:rPr>
          <w:szCs w:val="24"/>
          <w:lang w:val="lv-LV" w:eastAsia="lv-LV"/>
        </w:rPr>
        <w:t xml:space="preserve"> pielikumiem, kā arī pilnībā uzņemamies atbildību par iesniegto piedāvājumu.</w:t>
      </w:r>
    </w:p>
    <w:p w14:paraId="1663BEA1" w14:textId="77777777" w:rsidR="00C8166D" w:rsidRPr="0040341D" w:rsidRDefault="00C8166D" w:rsidP="00C8166D">
      <w:pPr>
        <w:suppressAutoHyphens/>
        <w:overflowPunct/>
        <w:autoSpaceDE/>
        <w:autoSpaceDN/>
        <w:adjustRightInd/>
        <w:ind w:left="426"/>
        <w:jc w:val="both"/>
        <w:textAlignment w:val="auto"/>
        <w:rPr>
          <w:b/>
          <w:szCs w:val="24"/>
          <w:lang w:val="lv-LV" w:eastAsia="ar-SA"/>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711"/>
      </w:tblGrid>
      <w:tr w:rsidR="00C8166D" w:rsidRPr="0040341D" w14:paraId="1D68DC40" w14:textId="77777777" w:rsidTr="00DA00D4">
        <w:tc>
          <w:tcPr>
            <w:tcW w:w="4361" w:type="dxa"/>
            <w:tcBorders>
              <w:top w:val="single" w:sz="4" w:space="0" w:color="auto"/>
              <w:left w:val="single" w:sz="4" w:space="0" w:color="auto"/>
              <w:bottom w:val="single" w:sz="4" w:space="0" w:color="auto"/>
              <w:right w:val="single" w:sz="4" w:space="0" w:color="auto"/>
            </w:tcBorders>
            <w:shd w:val="clear" w:color="auto" w:fill="auto"/>
          </w:tcPr>
          <w:p w14:paraId="0B94DE77" w14:textId="77777777" w:rsidR="00C8166D" w:rsidRPr="0040341D" w:rsidRDefault="00C8166D" w:rsidP="00DA00D4">
            <w:pPr>
              <w:overflowPunct/>
              <w:autoSpaceDE/>
              <w:autoSpaceDN/>
              <w:adjustRightInd/>
              <w:textAlignment w:val="auto"/>
              <w:rPr>
                <w:i/>
                <w:szCs w:val="24"/>
                <w:lang w:val="lv-LV" w:eastAsia="lv-LV"/>
              </w:rPr>
            </w:pPr>
            <w:r w:rsidRPr="0040341D">
              <w:rPr>
                <w:b/>
                <w:i/>
                <w:szCs w:val="24"/>
                <w:lang w:val="lv-LV" w:eastAsia="lv-LV"/>
              </w:rPr>
              <w:t xml:space="preserve">Pretendents </w:t>
            </w:r>
            <w:r w:rsidRPr="0040341D">
              <w:rPr>
                <w:i/>
                <w:szCs w:val="24"/>
                <w:lang w:val="lv-LV" w:eastAsia="lv-LV"/>
              </w:rPr>
              <w:t>(</w:t>
            </w:r>
            <w:r w:rsidRPr="0040341D">
              <w:rPr>
                <w:i/>
                <w:iCs/>
                <w:szCs w:val="24"/>
                <w:lang w:val="lv-LV" w:eastAsia="lv-LV"/>
              </w:rPr>
              <w:t>pretendenta nosaukums)</w:t>
            </w:r>
          </w:p>
        </w:tc>
        <w:tc>
          <w:tcPr>
            <w:tcW w:w="4711" w:type="dxa"/>
            <w:tcBorders>
              <w:top w:val="single" w:sz="4" w:space="0" w:color="auto"/>
              <w:left w:val="single" w:sz="4" w:space="0" w:color="auto"/>
              <w:bottom w:val="single" w:sz="4" w:space="0" w:color="auto"/>
              <w:right w:val="single" w:sz="4" w:space="0" w:color="auto"/>
            </w:tcBorders>
            <w:shd w:val="clear" w:color="auto" w:fill="auto"/>
          </w:tcPr>
          <w:p w14:paraId="692722A4" w14:textId="77777777" w:rsidR="00C8166D" w:rsidRPr="0040341D" w:rsidRDefault="00C8166D" w:rsidP="00DA00D4">
            <w:pPr>
              <w:overflowPunct/>
              <w:autoSpaceDE/>
              <w:autoSpaceDN/>
              <w:adjustRightInd/>
              <w:textAlignment w:val="auto"/>
              <w:rPr>
                <w:i/>
                <w:szCs w:val="24"/>
                <w:lang w:val="lv-LV" w:eastAsia="lv-LV"/>
              </w:rPr>
            </w:pPr>
          </w:p>
        </w:tc>
      </w:tr>
      <w:tr w:rsidR="00C8166D" w:rsidRPr="0040341D" w14:paraId="3B14D10F" w14:textId="77777777" w:rsidTr="00DA00D4">
        <w:tc>
          <w:tcPr>
            <w:tcW w:w="4361" w:type="dxa"/>
            <w:tcBorders>
              <w:top w:val="single" w:sz="4" w:space="0" w:color="auto"/>
            </w:tcBorders>
            <w:shd w:val="clear" w:color="auto" w:fill="auto"/>
          </w:tcPr>
          <w:p w14:paraId="5AD64197" w14:textId="77777777" w:rsidR="00C8166D" w:rsidRPr="0040341D" w:rsidRDefault="00C8166D" w:rsidP="00DA00D4">
            <w:pPr>
              <w:overflowPunct/>
              <w:autoSpaceDE/>
              <w:autoSpaceDN/>
              <w:adjustRightInd/>
              <w:textAlignment w:val="auto"/>
              <w:rPr>
                <w:b/>
                <w:szCs w:val="24"/>
                <w:lang w:val="lv-LV" w:eastAsia="lv-LV"/>
              </w:rPr>
            </w:pPr>
            <w:r w:rsidRPr="0040341D">
              <w:rPr>
                <w:i/>
                <w:szCs w:val="24"/>
                <w:lang w:val="lv-LV" w:eastAsia="lv-LV"/>
              </w:rPr>
              <w:t>Vienotais reģistrācijas Nr.</w:t>
            </w:r>
          </w:p>
        </w:tc>
        <w:tc>
          <w:tcPr>
            <w:tcW w:w="4711" w:type="dxa"/>
            <w:tcBorders>
              <w:top w:val="single" w:sz="4" w:space="0" w:color="auto"/>
            </w:tcBorders>
            <w:shd w:val="clear" w:color="auto" w:fill="auto"/>
          </w:tcPr>
          <w:p w14:paraId="689F1C7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4351CA3" w14:textId="77777777" w:rsidTr="00DA00D4">
        <w:tc>
          <w:tcPr>
            <w:tcW w:w="4361" w:type="dxa"/>
            <w:shd w:val="clear" w:color="auto" w:fill="auto"/>
          </w:tcPr>
          <w:p w14:paraId="28A50AA3" w14:textId="77777777"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Pretendenta adrese, tālruņa (faksa) numuri, e-pasts</w:t>
            </w:r>
          </w:p>
        </w:tc>
        <w:tc>
          <w:tcPr>
            <w:tcW w:w="4711" w:type="dxa"/>
            <w:shd w:val="clear" w:color="auto" w:fill="auto"/>
          </w:tcPr>
          <w:p w14:paraId="5E95CF0D"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638482A" w14:textId="77777777" w:rsidTr="00DA00D4">
        <w:tc>
          <w:tcPr>
            <w:tcW w:w="4361" w:type="dxa"/>
            <w:shd w:val="clear" w:color="auto" w:fill="auto"/>
          </w:tcPr>
          <w:p w14:paraId="749856CE" w14:textId="2D4F335C"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lastRenderedPageBreak/>
              <w:t>Pretendenta vadītāja vai pilnvarotās personas amats, vārds un uzvārds,</w:t>
            </w:r>
            <w:r w:rsidR="00D3045E">
              <w:rPr>
                <w:i/>
                <w:szCs w:val="24"/>
                <w:lang w:val="lv-LV" w:eastAsia="lv-LV"/>
              </w:rPr>
              <w:t> </w:t>
            </w:r>
            <w:r w:rsidR="00986DD9">
              <w:rPr>
                <w:i/>
                <w:szCs w:val="24"/>
                <w:lang w:val="lv-LV" w:eastAsia="lv-LV"/>
              </w:rPr>
              <w:t>tālrunis</w:t>
            </w:r>
            <w:r w:rsidRPr="0040341D">
              <w:rPr>
                <w:szCs w:val="24"/>
                <w:lang w:val="lv-LV" w:eastAsia="lv-LV"/>
              </w:rPr>
              <w:t xml:space="preserve">. </w:t>
            </w:r>
          </w:p>
        </w:tc>
        <w:tc>
          <w:tcPr>
            <w:tcW w:w="4711" w:type="dxa"/>
            <w:shd w:val="clear" w:color="auto" w:fill="auto"/>
          </w:tcPr>
          <w:p w14:paraId="13470284"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69348970" w14:textId="77777777" w:rsidTr="00DA00D4">
        <w:tc>
          <w:tcPr>
            <w:tcW w:w="4361" w:type="dxa"/>
            <w:shd w:val="clear" w:color="auto" w:fill="auto"/>
          </w:tcPr>
          <w:p w14:paraId="58352E4D" w14:textId="4453C784" w:rsidR="00C8166D" w:rsidRPr="0040341D" w:rsidRDefault="00C8166D" w:rsidP="00DA00D4">
            <w:pPr>
              <w:overflowPunct/>
              <w:autoSpaceDE/>
              <w:autoSpaceDN/>
              <w:adjustRightInd/>
              <w:textAlignment w:val="auto"/>
              <w:rPr>
                <w:i/>
                <w:szCs w:val="24"/>
                <w:lang w:val="lv-LV" w:eastAsia="lv-LV"/>
              </w:rPr>
            </w:pPr>
            <w:r w:rsidRPr="0040341D">
              <w:rPr>
                <w:i/>
                <w:szCs w:val="24"/>
                <w:lang w:val="lv-LV" w:eastAsia="lv-LV"/>
              </w:rPr>
              <w:t xml:space="preserve">Personas, kas parakstīs iepirkuma līgumu amats, vārds, uzvārds, </w:t>
            </w:r>
            <w:r w:rsidR="00986DD9">
              <w:rPr>
                <w:i/>
                <w:szCs w:val="24"/>
                <w:lang w:val="lv-LV" w:eastAsia="lv-LV"/>
              </w:rPr>
              <w:t>tālrunis</w:t>
            </w:r>
            <w:r w:rsidRPr="0040341D">
              <w:rPr>
                <w:i/>
                <w:szCs w:val="24"/>
                <w:lang w:val="lv-LV" w:eastAsia="lv-LV"/>
              </w:rPr>
              <w:t>., pilnvarojuma pamats</w:t>
            </w:r>
          </w:p>
        </w:tc>
        <w:tc>
          <w:tcPr>
            <w:tcW w:w="4711" w:type="dxa"/>
            <w:shd w:val="clear" w:color="auto" w:fill="auto"/>
          </w:tcPr>
          <w:p w14:paraId="0B3E1EE9"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2F23469A" w14:textId="77777777" w:rsidTr="00DA00D4">
        <w:tc>
          <w:tcPr>
            <w:tcW w:w="4361" w:type="dxa"/>
            <w:shd w:val="clear" w:color="auto" w:fill="auto"/>
          </w:tcPr>
          <w:p w14:paraId="1F8981C1" w14:textId="77777777" w:rsidR="00C8166D" w:rsidRPr="0040341D" w:rsidRDefault="00C8166D" w:rsidP="00DA00D4">
            <w:pPr>
              <w:tabs>
                <w:tab w:val="left" w:pos="0"/>
                <w:tab w:val="left" w:pos="360"/>
              </w:tabs>
              <w:overflowPunct/>
              <w:autoSpaceDE/>
              <w:autoSpaceDN/>
              <w:adjustRightInd/>
              <w:textAlignment w:val="auto"/>
              <w:rPr>
                <w:b/>
                <w:szCs w:val="24"/>
                <w:u w:val="single"/>
                <w:lang w:val="lv-LV" w:eastAsia="lv-LV"/>
              </w:rPr>
            </w:pPr>
            <w:r w:rsidRPr="0040341D">
              <w:rPr>
                <w:i/>
                <w:szCs w:val="24"/>
                <w:lang w:val="lv-LV" w:eastAsia="lv-LV"/>
              </w:rPr>
              <w:t>Pretendenta vadītāja vai pilnvarotās personas paraksts</w:t>
            </w:r>
          </w:p>
        </w:tc>
        <w:tc>
          <w:tcPr>
            <w:tcW w:w="4711" w:type="dxa"/>
            <w:shd w:val="clear" w:color="auto" w:fill="auto"/>
          </w:tcPr>
          <w:p w14:paraId="79438A73" w14:textId="77777777" w:rsidR="00C8166D" w:rsidRPr="0040341D" w:rsidRDefault="00C8166D" w:rsidP="00DA00D4">
            <w:pPr>
              <w:overflowPunct/>
              <w:autoSpaceDE/>
              <w:autoSpaceDN/>
              <w:adjustRightInd/>
              <w:textAlignment w:val="auto"/>
              <w:rPr>
                <w:szCs w:val="24"/>
                <w:lang w:val="lv-LV" w:eastAsia="lv-LV"/>
              </w:rPr>
            </w:pPr>
          </w:p>
        </w:tc>
      </w:tr>
      <w:tr w:rsidR="00C8166D" w:rsidRPr="0040341D" w14:paraId="3C446AB8" w14:textId="77777777" w:rsidTr="00DA00D4">
        <w:tc>
          <w:tcPr>
            <w:tcW w:w="4361" w:type="dxa"/>
            <w:shd w:val="clear" w:color="auto" w:fill="auto"/>
          </w:tcPr>
          <w:p w14:paraId="77586047" w14:textId="77777777" w:rsidR="00C8166D" w:rsidRPr="0040341D" w:rsidRDefault="00C8166D" w:rsidP="00DA00D4">
            <w:pPr>
              <w:tabs>
                <w:tab w:val="left" w:pos="0"/>
                <w:tab w:val="left" w:pos="360"/>
              </w:tabs>
              <w:overflowPunct/>
              <w:autoSpaceDE/>
              <w:autoSpaceDN/>
              <w:adjustRightInd/>
              <w:textAlignment w:val="auto"/>
              <w:rPr>
                <w:i/>
                <w:szCs w:val="24"/>
                <w:lang w:val="lv-LV" w:eastAsia="lv-LV"/>
              </w:rPr>
            </w:pPr>
            <w:r w:rsidRPr="0040341D">
              <w:rPr>
                <w:i/>
                <w:szCs w:val="24"/>
                <w:lang w:val="lv-LV" w:eastAsia="lv-LV"/>
              </w:rPr>
              <w:t xml:space="preserve">Uzņēmums atbilst: </w:t>
            </w:r>
            <w:r w:rsidRPr="0040341D">
              <w:rPr>
                <w:i/>
                <w:szCs w:val="24"/>
                <w:lang w:val="lv-LV" w:eastAsia="lv-LV"/>
              </w:rPr>
              <w:tab/>
            </w:r>
          </w:p>
          <w:p w14:paraId="147277EF" w14:textId="77777777" w:rsidR="00C8166D" w:rsidRPr="0040341D" w:rsidRDefault="00C8166D" w:rsidP="00DA00D4">
            <w:pPr>
              <w:overflowPunct/>
              <w:autoSpaceDE/>
              <w:autoSpaceDN/>
              <w:adjustRightInd/>
              <w:jc w:val="both"/>
              <w:textAlignment w:val="auto"/>
              <w:rPr>
                <w:rFonts w:eastAsia="Calibri"/>
                <w:sz w:val="18"/>
                <w:lang w:val="lv-LV" w:eastAsia="lv-LV"/>
              </w:rPr>
            </w:pPr>
            <w:r w:rsidRPr="0040341D">
              <w:rPr>
                <w:rFonts w:eastAsia="Calibri"/>
                <w:sz w:val="18"/>
                <w:lang w:val="lv-LV" w:eastAsia="lv-LV"/>
              </w:rPr>
              <w:t>*</w:t>
            </w:r>
            <w:r w:rsidRPr="0040341D">
              <w:rPr>
                <w:rFonts w:eastAsia="Calibri"/>
                <w:b/>
                <w:sz w:val="18"/>
                <w:lang w:val="lv-LV" w:eastAsia="lv-LV"/>
              </w:rPr>
              <w:t>Mazais uzņēmums</w:t>
            </w:r>
            <w:r w:rsidRPr="0040341D">
              <w:rPr>
                <w:rFonts w:eastAsia="Calibri"/>
                <w:sz w:val="18"/>
                <w:lang w:val="lv-LV" w:eastAsia="lv-LV"/>
              </w:rPr>
              <w:t xml:space="preserve"> ir uzņēmums, kurā nodarbinātas mazāk nekā 50 personas un kura gada apgrozījums un/vai gada bilance kopā nepārsniedz 10 miljonus euro; </w:t>
            </w:r>
          </w:p>
          <w:p w14:paraId="066FD449" w14:textId="77777777" w:rsidR="00C8166D" w:rsidRPr="0040341D" w:rsidRDefault="00C8166D" w:rsidP="00DA00D4">
            <w:pPr>
              <w:tabs>
                <w:tab w:val="left" w:pos="0"/>
                <w:tab w:val="left" w:pos="360"/>
              </w:tabs>
              <w:overflowPunct/>
              <w:autoSpaceDE/>
              <w:autoSpaceDN/>
              <w:adjustRightInd/>
              <w:jc w:val="both"/>
              <w:textAlignment w:val="auto"/>
              <w:rPr>
                <w:i/>
                <w:szCs w:val="24"/>
                <w:lang w:val="lv-LV" w:eastAsia="lv-LV"/>
              </w:rPr>
            </w:pPr>
            <w:r w:rsidRPr="0040341D">
              <w:rPr>
                <w:rFonts w:eastAsia="Calibri"/>
                <w:sz w:val="18"/>
                <w:lang w:val="lv-LV" w:eastAsia="lv-LV"/>
              </w:rPr>
              <w:t>*</w:t>
            </w:r>
            <w:r w:rsidRPr="0040341D">
              <w:rPr>
                <w:rFonts w:eastAsia="Calibri"/>
                <w:b/>
                <w:sz w:val="18"/>
                <w:lang w:val="lv-LV" w:eastAsia="lv-LV"/>
              </w:rPr>
              <w:t>Vidējais uzņēmums</w:t>
            </w:r>
            <w:r w:rsidRPr="0040341D">
              <w:rPr>
                <w:rFonts w:eastAsia="Calibri"/>
                <w:sz w:val="18"/>
                <w:lang w:val="lv-LV" w:eastAsia="lv-LV"/>
              </w:rPr>
              <w:t xml:space="preserve"> ir uzņēmums, kas nav mazais uzņēmums, un kurā nodarbinātas mazāk nekā 250 personas un kura gada apgrozījums nepārsniedz 50 miljonus euro, un/vai, kura gada bilance kopā nepārsniedz 43 miljonus euro</w:t>
            </w:r>
            <w:r w:rsidRPr="0040341D">
              <w:rPr>
                <w:rFonts w:eastAsia="Calibri"/>
                <w:sz w:val="20"/>
                <w:lang w:val="lv-LV" w:eastAsia="lv-LV"/>
              </w:rPr>
              <w:t>.</w:t>
            </w:r>
          </w:p>
        </w:tc>
        <w:tc>
          <w:tcPr>
            <w:tcW w:w="4711" w:type="dxa"/>
            <w:shd w:val="clear" w:color="auto" w:fill="auto"/>
          </w:tcPr>
          <w:p w14:paraId="0B2F9A70" w14:textId="77777777" w:rsidR="00C8166D" w:rsidRPr="0040341D" w:rsidRDefault="00C8166D" w:rsidP="00DA00D4">
            <w:pPr>
              <w:overflowPunct/>
              <w:autoSpaceDE/>
              <w:autoSpaceDN/>
              <w:adjustRightInd/>
              <w:textAlignment w:val="auto"/>
              <w:rPr>
                <w:szCs w:val="24"/>
                <w:lang w:val="lv-LV" w:eastAsia="lv-LV"/>
              </w:rPr>
            </w:pPr>
            <w:r w:rsidRPr="0040341D">
              <w:rPr>
                <w:i/>
                <w:szCs w:val="24"/>
                <w:lang w:val="lv-LV" w:eastAsia="lv-LV"/>
              </w:rPr>
              <w:t>mazā vai vidējā uzņēmuma definīcijai  (lieko dzēš)</w:t>
            </w:r>
          </w:p>
        </w:tc>
      </w:tr>
    </w:tbl>
    <w:p w14:paraId="27BED8E1" w14:textId="77777777" w:rsidR="00C8166D" w:rsidRPr="00F47B55" w:rsidRDefault="00C8166D" w:rsidP="00C8166D">
      <w:pPr>
        <w:overflowPunct/>
        <w:autoSpaceDE/>
        <w:autoSpaceDN/>
        <w:adjustRightInd/>
        <w:jc w:val="center"/>
        <w:textAlignment w:val="auto"/>
        <w:rPr>
          <w:szCs w:val="24"/>
          <w:lang w:val="lv-LV" w:eastAsia="lv-LV"/>
        </w:rPr>
      </w:pPr>
      <w:r w:rsidRPr="0040341D">
        <w:rPr>
          <w:b/>
          <w:i/>
          <w:szCs w:val="24"/>
          <w:lang w:val="lv-LV" w:eastAsia="lv-LV"/>
        </w:rPr>
        <w:t>Ja Pieteikumu paraksta Pretendenta pilnvarota persona, klāt obligāti jāpievieno pilnvara.</w:t>
      </w:r>
    </w:p>
    <w:p w14:paraId="42FC2DEC" w14:textId="77777777" w:rsidR="00AA16F7" w:rsidRPr="00354775" w:rsidRDefault="00AA16F7" w:rsidP="00656BA1">
      <w:pPr>
        <w:tabs>
          <w:tab w:val="left" w:pos="180"/>
          <w:tab w:val="left" w:pos="540"/>
          <w:tab w:val="left" w:pos="900"/>
        </w:tabs>
        <w:overflowPunct/>
        <w:autoSpaceDE/>
        <w:autoSpaceDN/>
        <w:adjustRightInd/>
        <w:jc w:val="both"/>
        <w:textAlignment w:val="auto"/>
        <w:rPr>
          <w:szCs w:val="24"/>
          <w:lang w:val="lv-LV" w:eastAsia="lv-LV"/>
        </w:rPr>
      </w:pPr>
    </w:p>
    <w:sectPr w:rsidR="00AA16F7" w:rsidRPr="00354775" w:rsidSect="00986DD9">
      <w:footerReference w:type="default" r:id="rId8"/>
      <w:type w:val="continuous"/>
      <w:pgSz w:w="11906" w:h="16838"/>
      <w:pgMar w:top="1134" w:right="1134" w:bottom="1134" w:left="170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9FB95" w14:textId="77777777" w:rsidR="004406EA" w:rsidRDefault="004406EA" w:rsidP="0087561D">
      <w:r>
        <w:separator/>
      </w:r>
    </w:p>
  </w:endnote>
  <w:endnote w:type="continuationSeparator" w:id="0">
    <w:p w14:paraId="7762F080" w14:textId="77777777" w:rsidR="004406EA" w:rsidRDefault="004406EA" w:rsidP="0087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4CC8" w14:textId="2A5C16E4" w:rsidR="00820359" w:rsidRDefault="00F65AA5">
    <w:pPr>
      <w:pStyle w:val="Kjene"/>
      <w:jc w:val="center"/>
    </w:pPr>
    <w:r>
      <w:fldChar w:fldCharType="begin"/>
    </w:r>
    <w:r w:rsidR="00820359">
      <w:instrText>PAGE   \* MERGEFORMAT</w:instrText>
    </w:r>
    <w:r>
      <w:fldChar w:fldCharType="separate"/>
    </w:r>
    <w:r w:rsidR="00A30392" w:rsidRPr="00A30392">
      <w:rPr>
        <w:noProof/>
        <w:lang w:val="lv-LV"/>
      </w:rPr>
      <w:t>1</w:t>
    </w:r>
    <w:r>
      <w:fldChar w:fldCharType="end"/>
    </w:r>
  </w:p>
  <w:p w14:paraId="55138712" w14:textId="77777777" w:rsidR="00820359" w:rsidRDefault="0082035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9DFC6" w14:textId="77777777" w:rsidR="004406EA" w:rsidRDefault="004406EA" w:rsidP="0087561D">
      <w:r>
        <w:separator/>
      </w:r>
    </w:p>
  </w:footnote>
  <w:footnote w:type="continuationSeparator" w:id="0">
    <w:p w14:paraId="2E99C5A7" w14:textId="77777777" w:rsidR="004406EA" w:rsidRDefault="004406EA" w:rsidP="00875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1D2"/>
    <w:multiLevelType w:val="hybridMultilevel"/>
    <w:tmpl w:val="E0188EB2"/>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53935"/>
    <w:multiLevelType w:val="hybridMultilevel"/>
    <w:tmpl w:val="2C088F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8E7FA9"/>
    <w:multiLevelType w:val="multilevel"/>
    <w:tmpl w:val="A37A26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FFC4BCA"/>
    <w:multiLevelType w:val="multilevel"/>
    <w:tmpl w:val="5422018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B3C59C9"/>
    <w:multiLevelType w:val="multilevel"/>
    <w:tmpl w:val="5422018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D0C51DE"/>
    <w:multiLevelType w:val="multilevel"/>
    <w:tmpl w:val="E51CE11E"/>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2F406840"/>
    <w:multiLevelType w:val="multilevel"/>
    <w:tmpl w:val="C38668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014261C"/>
    <w:multiLevelType w:val="multilevel"/>
    <w:tmpl w:val="5422018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7851A24"/>
    <w:multiLevelType w:val="multilevel"/>
    <w:tmpl w:val="542201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79C24E7"/>
    <w:multiLevelType w:val="hybridMultilevel"/>
    <w:tmpl w:val="566E1CA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8750D39"/>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587425"/>
    <w:multiLevelType w:val="multilevel"/>
    <w:tmpl w:val="50400DE8"/>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41A357A2"/>
    <w:multiLevelType w:val="multilevel"/>
    <w:tmpl w:val="79F418A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771C19"/>
    <w:multiLevelType w:val="multilevel"/>
    <w:tmpl w:val="5422018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C080815"/>
    <w:multiLevelType w:val="hybridMultilevel"/>
    <w:tmpl w:val="942CD680"/>
    <w:lvl w:ilvl="0" w:tplc="45B8F060">
      <w:start w:val="1"/>
      <w:numFmt w:val="bullet"/>
      <w:lvlText w:val="-"/>
      <w:lvlJc w:val="left"/>
      <w:pPr>
        <w:tabs>
          <w:tab w:val="num" w:pos="1260"/>
        </w:tabs>
        <w:ind w:left="1260" w:hanging="360"/>
      </w:pPr>
      <w:rPr>
        <w:rFonts w:ascii="Times New Roman" w:eastAsia="Times New Roman" w:hAnsi="Times New Roman" w:hint="default"/>
        <w:sz w:val="20"/>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15" w15:restartNumberingAfterBreak="0">
    <w:nsid w:val="4C494302"/>
    <w:multiLevelType w:val="multilevel"/>
    <w:tmpl w:val="C40810F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FDA342B"/>
    <w:multiLevelType w:val="multilevel"/>
    <w:tmpl w:val="A37A26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5D357D0"/>
    <w:multiLevelType w:val="multilevel"/>
    <w:tmpl w:val="0CDA88EC"/>
    <w:lvl w:ilvl="0">
      <w:start w:val="13"/>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8" w15:restartNumberingAfterBreak="0">
    <w:nsid w:val="5D7462D3"/>
    <w:multiLevelType w:val="multilevel"/>
    <w:tmpl w:val="A37A263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0EA3AD1"/>
    <w:multiLevelType w:val="multilevel"/>
    <w:tmpl w:val="59A0DC6C"/>
    <w:lvl w:ilvl="0">
      <w:start w:val="12"/>
      <w:numFmt w:val="decimal"/>
      <w:lvlText w:val="%1."/>
      <w:lvlJc w:val="left"/>
      <w:pPr>
        <w:ind w:left="480" w:hanging="480"/>
      </w:pPr>
      <w:rPr>
        <w:rFonts w:hint="default"/>
      </w:rPr>
    </w:lvl>
    <w:lvl w:ilvl="1">
      <w:start w:val="5"/>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0" w15:restartNumberingAfterBreak="0">
    <w:nsid w:val="62A75D12"/>
    <w:multiLevelType w:val="multilevel"/>
    <w:tmpl w:val="986CFF5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4501CC1"/>
    <w:multiLevelType w:val="multilevel"/>
    <w:tmpl w:val="B37071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65776206"/>
    <w:multiLevelType w:val="multilevel"/>
    <w:tmpl w:val="986CFF5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ED12781"/>
    <w:multiLevelType w:val="multilevel"/>
    <w:tmpl w:val="50400DE8"/>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2F16093"/>
    <w:multiLevelType w:val="hybridMultilevel"/>
    <w:tmpl w:val="4CE2E63A"/>
    <w:lvl w:ilvl="0" w:tplc="FB5E0570">
      <w:start w:val="1"/>
      <w:numFmt w:val="decimal"/>
      <w:lvlText w:val="%1."/>
      <w:lvlJc w:val="left"/>
      <w:pPr>
        <w:tabs>
          <w:tab w:val="num" w:pos="750"/>
        </w:tabs>
        <w:ind w:left="750" w:hanging="390"/>
      </w:pPr>
      <w:rPr>
        <w:b w:val="0"/>
      </w:rPr>
    </w:lvl>
    <w:lvl w:ilvl="1" w:tplc="04260019">
      <w:start w:val="1"/>
      <w:numFmt w:val="decimal"/>
      <w:lvlText w:val="%2."/>
      <w:lvlJc w:val="left"/>
      <w:pPr>
        <w:tabs>
          <w:tab w:val="num" w:pos="750"/>
        </w:tabs>
        <w:ind w:left="750" w:hanging="390"/>
      </w:pPr>
      <w:rPr>
        <w:b w:val="0"/>
      </w:rPr>
    </w:lvl>
    <w:lvl w:ilvl="2" w:tplc="0426001B">
      <w:start w:val="1"/>
      <w:numFmt w:val="decimal"/>
      <w:lvlText w:val="%3."/>
      <w:lvlJc w:val="left"/>
      <w:pPr>
        <w:tabs>
          <w:tab w:val="num" w:pos="750"/>
        </w:tabs>
        <w:ind w:left="750" w:hanging="390"/>
      </w:pPr>
      <w:rPr>
        <w:b/>
      </w:r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7667100B"/>
    <w:multiLevelType w:val="hybridMultilevel"/>
    <w:tmpl w:val="7B968F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8FE7871"/>
    <w:multiLevelType w:val="multilevel"/>
    <w:tmpl w:val="B6A8E1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num w:numId="1">
    <w:abstractNumId w:val="1"/>
  </w:num>
  <w:num w:numId="2">
    <w:abstractNumId w:val="9"/>
  </w:num>
  <w:num w:numId="3">
    <w:abstractNumId w:val="26"/>
  </w:num>
  <w:num w:numId="4">
    <w:abstractNumId w:val="21"/>
  </w:num>
  <w:num w:numId="5">
    <w:abstractNumId w:val="7"/>
  </w:num>
  <w:num w:numId="6">
    <w:abstractNumId w:val="8"/>
  </w:num>
  <w:num w:numId="7">
    <w:abstractNumId w:val="3"/>
  </w:num>
  <w:num w:numId="8">
    <w:abstractNumId w:val="13"/>
  </w:num>
  <w:num w:numId="9">
    <w:abstractNumId w:val="4"/>
  </w:num>
  <w:num w:numId="10">
    <w:abstractNumId w:val="6"/>
  </w:num>
  <w:num w:numId="11">
    <w:abstractNumId w:val="5"/>
  </w:num>
  <w:num w:numId="12">
    <w:abstractNumId w:val="20"/>
  </w:num>
  <w:num w:numId="13">
    <w:abstractNumId w:val="22"/>
  </w:num>
  <w:num w:numId="14">
    <w:abstractNumId w:val="15"/>
  </w:num>
  <w:num w:numId="15">
    <w:abstractNumId w:val="2"/>
  </w:num>
  <w:num w:numId="16">
    <w:abstractNumId w:val="18"/>
  </w:num>
  <w:num w:numId="17">
    <w:abstractNumId w:val="16"/>
  </w:num>
  <w:num w:numId="18">
    <w:abstractNumId w:val="12"/>
  </w:num>
  <w:num w:numId="19">
    <w:abstractNumId w:val="23"/>
  </w:num>
  <w:num w:numId="20">
    <w:abstractNumId w:val="11"/>
  </w:num>
  <w:num w:numId="21">
    <w:abstractNumId w:val="19"/>
  </w:num>
  <w:num w:numId="22">
    <w:abstractNumId w:val="17"/>
  </w:num>
  <w:num w:numId="23">
    <w:abstractNumId w:val="25"/>
  </w:num>
  <w:num w:numId="24">
    <w:abstractNumId w:val="10"/>
  </w:num>
  <w:num w:numId="25">
    <w:abstractNumId w:val="14"/>
  </w:num>
  <w:num w:numId="26">
    <w:abstractNumId w:val="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57"/>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11E"/>
    <w:rsid w:val="00006982"/>
    <w:rsid w:val="00007F18"/>
    <w:rsid w:val="00007FF1"/>
    <w:rsid w:val="000125ED"/>
    <w:rsid w:val="00025753"/>
    <w:rsid w:val="0002706B"/>
    <w:rsid w:val="0004738F"/>
    <w:rsid w:val="00050A36"/>
    <w:rsid w:val="0005299A"/>
    <w:rsid w:val="00052C08"/>
    <w:rsid w:val="000B13B6"/>
    <w:rsid w:val="000E018D"/>
    <w:rsid w:val="00114A62"/>
    <w:rsid w:val="00120981"/>
    <w:rsid w:val="00124AC2"/>
    <w:rsid w:val="001330CB"/>
    <w:rsid w:val="00140DBF"/>
    <w:rsid w:val="00143A78"/>
    <w:rsid w:val="00146283"/>
    <w:rsid w:val="00185677"/>
    <w:rsid w:val="00193863"/>
    <w:rsid w:val="001A59E5"/>
    <w:rsid w:val="001D569D"/>
    <w:rsid w:val="001D62B9"/>
    <w:rsid w:val="001E4C7C"/>
    <w:rsid w:val="001E79D0"/>
    <w:rsid w:val="001F0B39"/>
    <w:rsid w:val="001F4355"/>
    <w:rsid w:val="00201303"/>
    <w:rsid w:val="00202D36"/>
    <w:rsid w:val="00246FA1"/>
    <w:rsid w:val="002828B7"/>
    <w:rsid w:val="00283FD0"/>
    <w:rsid w:val="002959D5"/>
    <w:rsid w:val="002A4CFF"/>
    <w:rsid w:val="002C2B38"/>
    <w:rsid w:val="002C6E81"/>
    <w:rsid w:val="002D0FCE"/>
    <w:rsid w:val="002D16B8"/>
    <w:rsid w:val="002F32E9"/>
    <w:rsid w:val="00313945"/>
    <w:rsid w:val="003234AC"/>
    <w:rsid w:val="00325F1F"/>
    <w:rsid w:val="00333E3B"/>
    <w:rsid w:val="00344353"/>
    <w:rsid w:val="0034696D"/>
    <w:rsid w:val="00350F0F"/>
    <w:rsid w:val="00351535"/>
    <w:rsid w:val="00354775"/>
    <w:rsid w:val="00370837"/>
    <w:rsid w:val="00373BD8"/>
    <w:rsid w:val="00374843"/>
    <w:rsid w:val="00377247"/>
    <w:rsid w:val="00384D3F"/>
    <w:rsid w:val="00385C35"/>
    <w:rsid w:val="00396CB4"/>
    <w:rsid w:val="003A2DF1"/>
    <w:rsid w:val="003A7094"/>
    <w:rsid w:val="003B38D1"/>
    <w:rsid w:val="003C4E0A"/>
    <w:rsid w:val="003F0C31"/>
    <w:rsid w:val="003F4D73"/>
    <w:rsid w:val="0040341D"/>
    <w:rsid w:val="00407B61"/>
    <w:rsid w:val="00412483"/>
    <w:rsid w:val="00422984"/>
    <w:rsid w:val="004276EE"/>
    <w:rsid w:val="0043694D"/>
    <w:rsid w:val="004406EA"/>
    <w:rsid w:val="00440D0D"/>
    <w:rsid w:val="00442526"/>
    <w:rsid w:val="00442A62"/>
    <w:rsid w:val="004453B3"/>
    <w:rsid w:val="00462812"/>
    <w:rsid w:val="004640B2"/>
    <w:rsid w:val="00482BB5"/>
    <w:rsid w:val="00491BA9"/>
    <w:rsid w:val="00495442"/>
    <w:rsid w:val="004A14A5"/>
    <w:rsid w:val="004C0C2B"/>
    <w:rsid w:val="004D0034"/>
    <w:rsid w:val="004E0391"/>
    <w:rsid w:val="004F072E"/>
    <w:rsid w:val="00502793"/>
    <w:rsid w:val="00525CAC"/>
    <w:rsid w:val="005303BF"/>
    <w:rsid w:val="005567D5"/>
    <w:rsid w:val="00562077"/>
    <w:rsid w:val="0058146E"/>
    <w:rsid w:val="00582649"/>
    <w:rsid w:val="005878CB"/>
    <w:rsid w:val="005951D1"/>
    <w:rsid w:val="00595EB3"/>
    <w:rsid w:val="0059603C"/>
    <w:rsid w:val="005A3538"/>
    <w:rsid w:val="005B681F"/>
    <w:rsid w:val="005C20EF"/>
    <w:rsid w:val="00604155"/>
    <w:rsid w:val="00604B13"/>
    <w:rsid w:val="006121E4"/>
    <w:rsid w:val="006175E0"/>
    <w:rsid w:val="0061796A"/>
    <w:rsid w:val="0062280A"/>
    <w:rsid w:val="006514D5"/>
    <w:rsid w:val="00656BA1"/>
    <w:rsid w:val="00657FD0"/>
    <w:rsid w:val="00660D5E"/>
    <w:rsid w:val="00676855"/>
    <w:rsid w:val="006803E3"/>
    <w:rsid w:val="00690157"/>
    <w:rsid w:val="00696BA9"/>
    <w:rsid w:val="006B117A"/>
    <w:rsid w:val="006B25E6"/>
    <w:rsid w:val="006C0838"/>
    <w:rsid w:val="006D309F"/>
    <w:rsid w:val="006D3393"/>
    <w:rsid w:val="006E02CD"/>
    <w:rsid w:val="006F361D"/>
    <w:rsid w:val="006F42BD"/>
    <w:rsid w:val="006F5F32"/>
    <w:rsid w:val="00703C01"/>
    <w:rsid w:val="00705E61"/>
    <w:rsid w:val="00721226"/>
    <w:rsid w:val="007231A6"/>
    <w:rsid w:val="00733A46"/>
    <w:rsid w:val="00735341"/>
    <w:rsid w:val="0076433C"/>
    <w:rsid w:val="00794334"/>
    <w:rsid w:val="007B0786"/>
    <w:rsid w:val="007C1466"/>
    <w:rsid w:val="007C35E8"/>
    <w:rsid w:val="007F1056"/>
    <w:rsid w:val="007F6A4F"/>
    <w:rsid w:val="00820359"/>
    <w:rsid w:val="008335AD"/>
    <w:rsid w:val="00852742"/>
    <w:rsid w:val="00853634"/>
    <w:rsid w:val="00854E44"/>
    <w:rsid w:val="0087561D"/>
    <w:rsid w:val="0087717B"/>
    <w:rsid w:val="008808EB"/>
    <w:rsid w:val="008839D7"/>
    <w:rsid w:val="00894CE6"/>
    <w:rsid w:val="008A0CD3"/>
    <w:rsid w:val="008A3DD1"/>
    <w:rsid w:val="008A409D"/>
    <w:rsid w:val="008A63A6"/>
    <w:rsid w:val="008B2B8F"/>
    <w:rsid w:val="008C1DBA"/>
    <w:rsid w:val="008C7362"/>
    <w:rsid w:val="008D241C"/>
    <w:rsid w:val="008D5FB8"/>
    <w:rsid w:val="008E2837"/>
    <w:rsid w:val="008E671B"/>
    <w:rsid w:val="008E6E14"/>
    <w:rsid w:val="008F0AD0"/>
    <w:rsid w:val="008F2E93"/>
    <w:rsid w:val="00917F9A"/>
    <w:rsid w:val="009222FA"/>
    <w:rsid w:val="009428BD"/>
    <w:rsid w:val="00950EA4"/>
    <w:rsid w:val="00953087"/>
    <w:rsid w:val="009620D7"/>
    <w:rsid w:val="00967000"/>
    <w:rsid w:val="00972289"/>
    <w:rsid w:val="00974B5A"/>
    <w:rsid w:val="009802D7"/>
    <w:rsid w:val="00984957"/>
    <w:rsid w:val="00986DD9"/>
    <w:rsid w:val="00997346"/>
    <w:rsid w:val="009C087D"/>
    <w:rsid w:val="009D1B9C"/>
    <w:rsid w:val="009D7CD2"/>
    <w:rsid w:val="00A024AA"/>
    <w:rsid w:val="00A1316B"/>
    <w:rsid w:val="00A205C1"/>
    <w:rsid w:val="00A2679C"/>
    <w:rsid w:val="00A30392"/>
    <w:rsid w:val="00A32284"/>
    <w:rsid w:val="00A36952"/>
    <w:rsid w:val="00A46E83"/>
    <w:rsid w:val="00A549C1"/>
    <w:rsid w:val="00A75A5D"/>
    <w:rsid w:val="00A84E02"/>
    <w:rsid w:val="00A870BC"/>
    <w:rsid w:val="00A87A71"/>
    <w:rsid w:val="00A903C7"/>
    <w:rsid w:val="00A97936"/>
    <w:rsid w:val="00AA16F7"/>
    <w:rsid w:val="00AA68E6"/>
    <w:rsid w:val="00AB0BBA"/>
    <w:rsid w:val="00AB14C8"/>
    <w:rsid w:val="00AB3B4B"/>
    <w:rsid w:val="00AC56ED"/>
    <w:rsid w:val="00AD5EAB"/>
    <w:rsid w:val="00AE3E6A"/>
    <w:rsid w:val="00AE71F6"/>
    <w:rsid w:val="00AF05F1"/>
    <w:rsid w:val="00B04CD3"/>
    <w:rsid w:val="00B1759D"/>
    <w:rsid w:val="00B321B6"/>
    <w:rsid w:val="00B3583C"/>
    <w:rsid w:val="00B54CF8"/>
    <w:rsid w:val="00B748F4"/>
    <w:rsid w:val="00B75C39"/>
    <w:rsid w:val="00B80319"/>
    <w:rsid w:val="00B956E3"/>
    <w:rsid w:val="00BA7992"/>
    <w:rsid w:val="00BA7C2F"/>
    <w:rsid w:val="00BC4BB5"/>
    <w:rsid w:val="00BE7C5A"/>
    <w:rsid w:val="00BF4B51"/>
    <w:rsid w:val="00BF6951"/>
    <w:rsid w:val="00BF7E61"/>
    <w:rsid w:val="00C46A7A"/>
    <w:rsid w:val="00C53416"/>
    <w:rsid w:val="00C60766"/>
    <w:rsid w:val="00C64860"/>
    <w:rsid w:val="00C72B74"/>
    <w:rsid w:val="00C75AFB"/>
    <w:rsid w:val="00C80C7E"/>
    <w:rsid w:val="00C8166D"/>
    <w:rsid w:val="00C91025"/>
    <w:rsid w:val="00C97551"/>
    <w:rsid w:val="00CA55D7"/>
    <w:rsid w:val="00CB2982"/>
    <w:rsid w:val="00CD4B97"/>
    <w:rsid w:val="00CE2790"/>
    <w:rsid w:val="00CE670C"/>
    <w:rsid w:val="00D04E3A"/>
    <w:rsid w:val="00D07D75"/>
    <w:rsid w:val="00D103AC"/>
    <w:rsid w:val="00D22563"/>
    <w:rsid w:val="00D3045E"/>
    <w:rsid w:val="00D41C19"/>
    <w:rsid w:val="00D46951"/>
    <w:rsid w:val="00D550B3"/>
    <w:rsid w:val="00D62D12"/>
    <w:rsid w:val="00D854A2"/>
    <w:rsid w:val="00D96835"/>
    <w:rsid w:val="00DB2DA7"/>
    <w:rsid w:val="00DC4992"/>
    <w:rsid w:val="00DD1282"/>
    <w:rsid w:val="00DD311E"/>
    <w:rsid w:val="00E03910"/>
    <w:rsid w:val="00E210D2"/>
    <w:rsid w:val="00E247A5"/>
    <w:rsid w:val="00E31301"/>
    <w:rsid w:val="00E54FBB"/>
    <w:rsid w:val="00E6071F"/>
    <w:rsid w:val="00E611E9"/>
    <w:rsid w:val="00E77495"/>
    <w:rsid w:val="00E80DEC"/>
    <w:rsid w:val="00EA1CA0"/>
    <w:rsid w:val="00EB1AF8"/>
    <w:rsid w:val="00EC1122"/>
    <w:rsid w:val="00EC65F9"/>
    <w:rsid w:val="00EE2D34"/>
    <w:rsid w:val="00EF36F2"/>
    <w:rsid w:val="00F05812"/>
    <w:rsid w:val="00F06A16"/>
    <w:rsid w:val="00F07DD7"/>
    <w:rsid w:val="00F219DC"/>
    <w:rsid w:val="00F243B8"/>
    <w:rsid w:val="00F254DD"/>
    <w:rsid w:val="00F27941"/>
    <w:rsid w:val="00F407FF"/>
    <w:rsid w:val="00F41953"/>
    <w:rsid w:val="00F47B55"/>
    <w:rsid w:val="00F555C3"/>
    <w:rsid w:val="00F562AC"/>
    <w:rsid w:val="00F63D87"/>
    <w:rsid w:val="00F64362"/>
    <w:rsid w:val="00F65AA5"/>
    <w:rsid w:val="00F91C7B"/>
    <w:rsid w:val="00F94736"/>
    <w:rsid w:val="00FA0451"/>
    <w:rsid w:val="00FA70E2"/>
    <w:rsid w:val="00FA7422"/>
    <w:rsid w:val="00FB21AC"/>
    <w:rsid w:val="00FB4DBD"/>
    <w:rsid w:val="00FC4F04"/>
    <w:rsid w:val="00FD4857"/>
    <w:rsid w:val="00FF11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C1A8E69"/>
  <w15:docId w15:val="{381F6846-7367-49A7-B92B-9D823AAC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D311E"/>
    <w:pPr>
      <w:overflowPunct w:val="0"/>
      <w:autoSpaceDE w:val="0"/>
      <w:autoSpaceDN w:val="0"/>
      <w:adjustRightInd w:val="0"/>
      <w:textAlignment w:val="baseline"/>
    </w:pPr>
    <w:rPr>
      <w:rFonts w:eastAsia="Times New Roman"/>
      <w:sz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94334"/>
    <w:rPr>
      <w:color w:val="0000FF"/>
      <w:u w:val="single"/>
    </w:rPr>
  </w:style>
  <w:style w:type="paragraph" w:styleId="Balonteksts">
    <w:name w:val="Balloon Text"/>
    <w:basedOn w:val="Parasts"/>
    <w:link w:val="BalontekstsRakstz"/>
    <w:rsid w:val="00D46951"/>
    <w:rPr>
      <w:rFonts w:ascii="Segoe UI" w:hAnsi="Segoe UI" w:cs="Segoe UI"/>
      <w:sz w:val="18"/>
      <w:szCs w:val="18"/>
    </w:rPr>
  </w:style>
  <w:style w:type="character" w:customStyle="1" w:styleId="BalontekstsRakstz">
    <w:name w:val="Balonteksts Rakstz."/>
    <w:link w:val="Balonteksts"/>
    <w:rsid w:val="00D46951"/>
    <w:rPr>
      <w:rFonts w:ascii="Segoe UI" w:eastAsia="Times New Roman" w:hAnsi="Segoe UI" w:cs="Segoe UI"/>
      <w:sz w:val="18"/>
      <w:szCs w:val="18"/>
      <w:lang w:val="en-GB" w:eastAsia="en-US"/>
    </w:rPr>
  </w:style>
  <w:style w:type="paragraph" w:styleId="Galvene">
    <w:name w:val="header"/>
    <w:basedOn w:val="Parasts"/>
    <w:link w:val="GalveneRakstz"/>
    <w:uiPriority w:val="99"/>
    <w:rsid w:val="0087561D"/>
    <w:pPr>
      <w:tabs>
        <w:tab w:val="center" w:pos="4153"/>
        <w:tab w:val="right" w:pos="8306"/>
      </w:tabs>
    </w:pPr>
  </w:style>
  <w:style w:type="character" w:customStyle="1" w:styleId="GalveneRakstz">
    <w:name w:val="Galvene Rakstz."/>
    <w:link w:val="Galvene"/>
    <w:uiPriority w:val="99"/>
    <w:rsid w:val="0087561D"/>
    <w:rPr>
      <w:rFonts w:eastAsia="Times New Roman"/>
      <w:sz w:val="24"/>
      <w:lang w:val="en-GB" w:eastAsia="en-US"/>
    </w:rPr>
  </w:style>
  <w:style w:type="paragraph" w:styleId="Kjene">
    <w:name w:val="footer"/>
    <w:basedOn w:val="Parasts"/>
    <w:link w:val="KjeneRakstz"/>
    <w:uiPriority w:val="99"/>
    <w:rsid w:val="0087561D"/>
    <w:pPr>
      <w:tabs>
        <w:tab w:val="center" w:pos="4153"/>
        <w:tab w:val="right" w:pos="8306"/>
      </w:tabs>
    </w:pPr>
  </w:style>
  <w:style w:type="character" w:customStyle="1" w:styleId="KjeneRakstz">
    <w:name w:val="Kājene Rakstz."/>
    <w:link w:val="Kjene"/>
    <w:uiPriority w:val="99"/>
    <w:rsid w:val="0087561D"/>
    <w:rPr>
      <w:rFonts w:eastAsia="Times New Roman"/>
      <w:sz w:val="24"/>
      <w:lang w:val="en-GB" w:eastAsia="en-US"/>
    </w:rPr>
  </w:style>
  <w:style w:type="table" w:styleId="Reatabula">
    <w:name w:val="Table Grid"/>
    <w:basedOn w:val="Parastatabula"/>
    <w:rsid w:val="00E03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CE670C"/>
    <w:rPr>
      <w:sz w:val="16"/>
      <w:szCs w:val="16"/>
    </w:rPr>
  </w:style>
  <w:style w:type="paragraph" w:styleId="Komentrateksts">
    <w:name w:val="annotation text"/>
    <w:basedOn w:val="Parasts"/>
    <w:link w:val="KomentratekstsRakstz"/>
    <w:semiHidden/>
    <w:unhideWhenUsed/>
    <w:rsid w:val="00CE670C"/>
    <w:rPr>
      <w:sz w:val="20"/>
    </w:rPr>
  </w:style>
  <w:style w:type="character" w:customStyle="1" w:styleId="KomentratekstsRakstz">
    <w:name w:val="Komentāra teksts Rakstz."/>
    <w:basedOn w:val="Noklusjumarindkopasfonts"/>
    <w:link w:val="Komentrateksts"/>
    <w:semiHidden/>
    <w:rsid w:val="00CE670C"/>
    <w:rPr>
      <w:rFonts w:eastAsia="Times New Roman"/>
      <w:lang w:val="en-GB" w:eastAsia="en-US"/>
    </w:rPr>
  </w:style>
  <w:style w:type="paragraph" w:styleId="Komentratma">
    <w:name w:val="annotation subject"/>
    <w:basedOn w:val="Komentrateksts"/>
    <w:next w:val="Komentrateksts"/>
    <w:link w:val="KomentratmaRakstz"/>
    <w:semiHidden/>
    <w:unhideWhenUsed/>
    <w:rsid w:val="00CE670C"/>
    <w:rPr>
      <w:b/>
      <w:bCs/>
    </w:rPr>
  </w:style>
  <w:style w:type="character" w:customStyle="1" w:styleId="KomentratmaRakstz">
    <w:name w:val="Komentāra tēma Rakstz."/>
    <w:basedOn w:val="KomentratekstsRakstz"/>
    <w:link w:val="Komentratma"/>
    <w:semiHidden/>
    <w:rsid w:val="00CE670C"/>
    <w:rPr>
      <w:rFonts w:eastAsia="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642423">
      <w:bodyDiv w:val="1"/>
      <w:marLeft w:val="0"/>
      <w:marRight w:val="0"/>
      <w:marTop w:val="0"/>
      <w:marBottom w:val="0"/>
      <w:divBdr>
        <w:top w:val="none" w:sz="0" w:space="0" w:color="auto"/>
        <w:left w:val="none" w:sz="0" w:space="0" w:color="auto"/>
        <w:bottom w:val="none" w:sz="0" w:space="0" w:color="auto"/>
        <w:right w:val="none" w:sz="0" w:space="0" w:color="auto"/>
      </w:divBdr>
    </w:div>
    <w:div w:id="1302493462">
      <w:bodyDiv w:val="1"/>
      <w:marLeft w:val="0"/>
      <w:marRight w:val="0"/>
      <w:marTop w:val="0"/>
      <w:marBottom w:val="0"/>
      <w:divBdr>
        <w:top w:val="none" w:sz="0" w:space="0" w:color="auto"/>
        <w:left w:val="none" w:sz="0" w:space="0" w:color="auto"/>
        <w:bottom w:val="none" w:sz="0" w:space="0" w:color="auto"/>
        <w:right w:val="none" w:sz="0" w:space="0" w:color="auto"/>
      </w:divBdr>
    </w:div>
    <w:div w:id="155755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F9B8-C8D2-48AD-B66E-8FDE39C3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386</Words>
  <Characters>2880</Characters>
  <Application>Microsoft Office Word</Application>
  <DocSecurity>0</DocSecurity>
  <Lines>24</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Company</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TNP</dc:creator>
  <cp:keywords>TNP</cp:keywords>
  <dc:description/>
  <cp:lastModifiedBy>Elza Rūtenberga</cp:lastModifiedBy>
  <cp:revision>13</cp:revision>
  <cp:lastPrinted>2017-07-07T07:26:00Z</cp:lastPrinted>
  <dcterms:created xsi:type="dcterms:W3CDTF">2022-02-03T09:36:00Z</dcterms:created>
  <dcterms:modified xsi:type="dcterms:W3CDTF">2022-03-24T07:04:00Z</dcterms:modified>
</cp:coreProperties>
</file>