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DCB1" w14:textId="77777777" w:rsidR="0007656D" w:rsidRPr="0060740D" w:rsidRDefault="0007656D" w:rsidP="0007656D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06082D">
        <w:rPr>
          <w:rFonts w:eastAsia="Times New Roman"/>
          <w:sz w:val="20"/>
          <w:szCs w:val="20"/>
        </w:rPr>
        <w:t>3</w:t>
      </w:r>
      <w:r w:rsidRPr="0060740D">
        <w:rPr>
          <w:rFonts w:eastAsia="Times New Roman"/>
          <w:sz w:val="20"/>
          <w:szCs w:val="20"/>
        </w:rPr>
        <w:t>.pielikums</w:t>
      </w:r>
    </w:p>
    <w:p w14:paraId="3AC1355D" w14:textId="77777777" w:rsidR="0007656D" w:rsidRPr="0060740D" w:rsidRDefault="0007656D" w:rsidP="0007656D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60740D">
        <w:rPr>
          <w:rFonts w:eastAsia="Times New Roman"/>
          <w:sz w:val="20"/>
          <w:szCs w:val="20"/>
        </w:rPr>
        <w:t xml:space="preserve">Cenu aptauja “Pārtikas produktu piegāde </w:t>
      </w:r>
      <w:r>
        <w:rPr>
          <w:rFonts w:eastAsia="Times New Roman"/>
          <w:sz w:val="20"/>
          <w:szCs w:val="20"/>
        </w:rPr>
        <w:t>Pastendes PII “ĶIPARS”</w:t>
      </w:r>
      <w:r w:rsidRPr="0060740D">
        <w:rPr>
          <w:rFonts w:eastAsia="Times New Roman"/>
          <w:sz w:val="20"/>
          <w:szCs w:val="20"/>
        </w:rPr>
        <w:t xml:space="preserve"> atbilstoši </w:t>
      </w:r>
    </w:p>
    <w:p w14:paraId="2128FA11" w14:textId="0734B8F9" w:rsidR="0007656D" w:rsidRPr="0060740D" w:rsidRDefault="0007656D" w:rsidP="0007656D">
      <w:pPr>
        <w:spacing w:after="0" w:line="240" w:lineRule="auto"/>
        <w:jc w:val="right"/>
        <w:rPr>
          <w:rFonts w:eastAsia="Times New Roman"/>
          <w:sz w:val="20"/>
        </w:rPr>
      </w:pPr>
      <w:r w:rsidRPr="0060740D">
        <w:rPr>
          <w:rFonts w:eastAsia="Times New Roman"/>
          <w:sz w:val="20"/>
        </w:rPr>
        <w:t>Zaļā publiskā iepirkuma kritērijiem”</w:t>
      </w:r>
      <w:r>
        <w:rPr>
          <w:rFonts w:eastAsia="Times New Roman"/>
          <w:sz w:val="20"/>
        </w:rPr>
        <w:t>(atkārtots)</w:t>
      </w:r>
      <w:r w:rsidRPr="0060740D">
        <w:rPr>
          <w:rFonts w:eastAsia="Times New Roman"/>
          <w:sz w:val="20"/>
        </w:rPr>
        <w:t xml:space="preserve">, identifikācijas Nr. </w:t>
      </w:r>
      <w:proofErr w:type="spellStart"/>
      <w:r w:rsidRPr="0060740D">
        <w:rPr>
          <w:rFonts w:eastAsia="Times New Roman"/>
          <w:sz w:val="20"/>
        </w:rPr>
        <w:t>TNPz</w:t>
      </w:r>
      <w:proofErr w:type="spellEnd"/>
      <w:r w:rsidRPr="0060740D">
        <w:rPr>
          <w:rFonts w:eastAsia="Times New Roman"/>
          <w:sz w:val="20"/>
        </w:rPr>
        <w:t xml:space="preserve"> 2022/</w:t>
      </w:r>
      <w:r>
        <w:rPr>
          <w:rFonts w:eastAsia="Times New Roman"/>
          <w:sz w:val="20"/>
        </w:rPr>
        <w:t>3</w:t>
      </w:r>
      <w:r w:rsidR="008E417A">
        <w:rPr>
          <w:rFonts w:eastAsia="Times New Roman"/>
          <w:sz w:val="20"/>
        </w:rPr>
        <w:t>7</w:t>
      </w:r>
    </w:p>
    <w:p w14:paraId="73426981" w14:textId="77777777"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55D6739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1F1E7B0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F633E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D615E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B6EC41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366B00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257BE36C" w14:textId="77777777"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1C4F02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A53EA5">
        <w:rPr>
          <w:rFonts w:eastAsia="Times New Roman"/>
          <w:lang w:eastAsia="en-US"/>
        </w:rPr>
        <w:t>2019., 2020.,</w:t>
      </w:r>
      <w:r w:rsidR="004C2BE5">
        <w:rPr>
          <w:rFonts w:eastAsia="Times New Roman"/>
          <w:lang w:eastAsia="en-US"/>
        </w:rPr>
        <w:t>2021. gadā</w:t>
      </w:r>
      <w:r w:rsidR="004C2BE5" w:rsidRPr="004C2BE5">
        <w:rPr>
          <w:rFonts w:eastAsia="Times New Roman"/>
          <w:lang w:eastAsia="en-US"/>
        </w:rPr>
        <w:t xml:space="preserve"> </w:t>
      </w:r>
      <w:r w:rsidR="00A53EA5">
        <w:rPr>
          <w:rFonts w:eastAsia="Times New Roman"/>
          <w:lang w:eastAsia="en-US"/>
        </w:rPr>
        <w:t xml:space="preserve">un </w:t>
      </w:r>
      <w:r w:rsidR="004C2BE5" w:rsidRPr="004C2BE5">
        <w:rPr>
          <w:rFonts w:eastAsia="Times New Roman"/>
          <w:lang w:eastAsia="en-US"/>
        </w:rPr>
        <w:t xml:space="preserve">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14:paraId="1CD068C6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827"/>
      </w:tblGrid>
      <w:tr w:rsidR="004604CA" w:rsidRPr="00A840DB" w14:paraId="508EF674" w14:textId="77777777" w:rsidTr="004C334D">
        <w:tc>
          <w:tcPr>
            <w:tcW w:w="2127" w:type="dxa"/>
            <w:vAlign w:val="center"/>
          </w:tcPr>
          <w:p w14:paraId="025032CC" w14:textId="77777777"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118" w:type="dxa"/>
            <w:vAlign w:val="center"/>
          </w:tcPr>
          <w:p w14:paraId="59B97ECB" w14:textId="77777777"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827" w:type="dxa"/>
            <w:vAlign w:val="center"/>
          </w:tcPr>
          <w:p w14:paraId="3C4224EA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26DD7388" w14:textId="77777777" w:rsidTr="004C334D">
        <w:tc>
          <w:tcPr>
            <w:tcW w:w="2127" w:type="dxa"/>
          </w:tcPr>
          <w:p w14:paraId="1791AAFE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14:paraId="4A59868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6789A72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6CC998A" w14:textId="77777777" w:rsidTr="004C334D">
        <w:tc>
          <w:tcPr>
            <w:tcW w:w="2127" w:type="dxa"/>
          </w:tcPr>
          <w:p w14:paraId="18A5FA6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14:paraId="32832A24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6CF464D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8E49AE3" w14:textId="77777777" w:rsidTr="004C334D">
        <w:tc>
          <w:tcPr>
            <w:tcW w:w="2127" w:type="dxa"/>
          </w:tcPr>
          <w:p w14:paraId="222B2777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118" w:type="dxa"/>
          </w:tcPr>
          <w:p w14:paraId="6C95BC1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14:paraId="475DE9F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516FC9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4463189C" w14:textId="77777777" w:rsidTr="004C334D">
        <w:trPr>
          <w:trHeight w:val="70"/>
        </w:trPr>
        <w:tc>
          <w:tcPr>
            <w:tcW w:w="0" w:type="auto"/>
          </w:tcPr>
          <w:p w14:paraId="0DE4E5BB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214DE551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127B854" w14:textId="77777777" w:rsidTr="004C334D">
        <w:tc>
          <w:tcPr>
            <w:tcW w:w="0" w:type="auto"/>
          </w:tcPr>
          <w:p w14:paraId="28B3FDC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14:paraId="1C1A89D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D74E93" w14:textId="77777777" w:rsidR="00C521BC" w:rsidRDefault="00C521BC" w:rsidP="004604CA"/>
    <w:sectPr w:rsidR="00C521BC" w:rsidSect="006949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767C" w14:textId="77777777" w:rsidR="009C255B" w:rsidRDefault="009C255B" w:rsidP="0060740D">
      <w:pPr>
        <w:spacing w:after="0" w:line="240" w:lineRule="auto"/>
      </w:pPr>
      <w:r>
        <w:separator/>
      </w:r>
    </w:p>
  </w:endnote>
  <w:endnote w:type="continuationSeparator" w:id="0">
    <w:p w14:paraId="7885225B" w14:textId="77777777" w:rsidR="009C255B" w:rsidRDefault="009C255B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31FE" w14:textId="77777777" w:rsidR="009C255B" w:rsidRDefault="009C255B" w:rsidP="0060740D">
      <w:pPr>
        <w:spacing w:after="0" w:line="240" w:lineRule="auto"/>
      </w:pPr>
      <w:r>
        <w:separator/>
      </w:r>
    </w:p>
  </w:footnote>
  <w:footnote w:type="continuationSeparator" w:id="0">
    <w:p w14:paraId="5AA7BE35" w14:textId="77777777" w:rsidR="009C255B" w:rsidRDefault="009C255B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7656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320FDC"/>
    <w:rsid w:val="00433274"/>
    <w:rsid w:val="004604CA"/>
    <w:rsid w:val="004C2B28"/>
    <w:rsid w:val="004C2BE5"/>
    <w:rsid w:val="004C334D"/>
    <w:rsid w:val="004D3C52"/>
    <w:rsid w:val="005C3A49"/>
    <w:rsid w:val="005D7AE4"/>
    <w:rsid w:val="005F516F"/>
    <w:rsid w:val="0060740D"/>
    <w:rsid w:val="0060798E"/>
    <w:rsid w:val="006264AB"/>
    <w:rsid w:val="00631C6F"/>
    <w:rsid w:val="006949F1"/>
    <w:rsid w:val="006F58F8"/>
    <w:rsid w:val="00794211"/>
    <w:rsid w:val="007F02BB"/>
    <w:rsid w:val="00802543"/>
    <w:rsid w:val="008E417A"/>
    <w:rsid w:val="008F14A5"/>
    <w:rsid w:val="009C255B"/>
    <w:rsid w:val="009E5DF7"/>
    <w:rsid w:val="00A53EA5"/>
    <w:rsid w:val="00B00AE0"/>
    <w:rsid w:val="00B2789F"/>
    <w:rsid w:val="00BE584B"/>
    <w:rsid w:val="00C27E0C"/>
    <w:rsid w:val="00C27F78"/>
    <w:rsid w:val="00C4500B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3BFC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2022-02-03T09:38:00Z</dcterms:created>
  <dcterms:modified xsi:type="dcterms:W3CDTF">2022-03-24T07:04:00Z</dcterms:modified>
</cp:coreProperties>
</file>