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DD7C" w14:textId="5991EEF5" w:rsidR="008948B9" w:rsidRDefault="008948B9" w:rsidP="00DF7577">
      <w:pPr>
        <w:spacing w:after="0" w:line="240" w:lineRule="auto"/>
        <w:jc w:val="center"/>
        <w:rPr>
          <w:b/>
          <w:lang w:val="lv-LV"/>
        </w:rPr>
      </w:pPr>
      <w:r w:rsidRPr="004F507C">
        <w:rPr>
          <w:b/>
          <w:lang w:val="lv-LV"/>
        </w:rPr>
        <w:t xml:space="preserve">CENU APTAUJA NR. </w:t>
      </w:r>
      <w:r w:rsidR="006823B5">
        <w:rPr>
          <w:b/>
          <w:lang w:val="lv-LV"/>
        </w:rPr>
        <w:t>TNPz 2022/</w:t>
      </w:r>
      <w:r w:rsidR="00DE5380">
        <w:rPr>
          <w:b/>
          <w:lang w:val="lv-LV"/>
        </w:rPr>
        <w:t>3</w:t>
      </w:r>
      <w:r w:rsidR="00371F81">
        <w:rPr>
          <w:b/>
          <w:lang w:val="lv-LV"/>
        </w:rPr>
        <w:t>7</w:t>
      </w:r>
    </w:p>
    <w:p w14:paraId="0182FB6B" w14:textId="77777777" w:rsidR="00E86181" w:rsidRPr="004F507C" w:rsidRDefault="00E86181" w:rsidP="00DF7577">
      <w:pPr>
        <w:spacing w:after="0" w:line="240" w:lineRule="auto"/>
        <w:jc w:val="center"/>
        <w:rPr>
          <w:b/>
          <w:lang w:val="lv-LV"/>
        </w:rPr>
      </w:pPr>
    </w:p>
    <w:p w14:paraId="71C7A10A" w14:textId="77C5C028" w:rsidR="008948B9" w:rsidRDefault="005A23EE" w:rsidP="00DF7577">
      <w:pPr>
        <w:spacing w:after="0" w:line="240" w:lineRule="auto"/>
        <w:jc w:val="center"/>
        <w:rPr>
          <w:b/>
          <w:lang w:val="lv-LV"/>
        </w:rPr>
      </w:pPr>
      <w:r w:rsidRPr="005A23EE">
        <w:rPr>
          <w:b/>
          <w:lang w:val="lv-LV"/>
        </w:rPr>
        <w:t xml:space="preserve">„Pārtikas produktu piegāde </w:t>
      </w:r>
      <w:r w:rsidR="00815422">
        <w:rPr>
          <w:b/>
          <w:lang w:val="lv-LV"/>
        </w:rPr>
        <w:t>Pastendes PII “ĶIPARS”</w:t>
      </w:r>
      <w:r w:rsidRPr="005A23EE">
        <w:rPr>
          <w:b/>
          <w:lang w:val="lv-LV"/>
        </w:rPr>
        <w:t xml:space="preserve"> atbilstoši Zaļā publiskā iepirkuma kritērijiem”</w:t>
      </w:r>
      <w:r w:rsidR="00DA3D4C">
        <w:rPr>
          <w:b/>
          <w:lang w:val="lv-LV"/>
        </w:rPr>
        <w:t xml:space="preserve"> ( atkārtots)</w:t>
      </w:r>
      <w:r w:rsidR="00504B65">
        <w:rPr>
          <w:b/>
          <w:lang w:val="lv-LV"/>
        </w:rPr>
        <w:t xml:space="preserve"> </w:t>
      </w:r>
    </w:p>
    <w:p w14:paraId="6095A722" w14:textId="77777777" w:rsidR="00E86181" w:rsidRPr="00982AC7" w:rsidRDefault="00E86181" w:rsidP="00DF7577">
      <w:pPr>
        <w:spacing w:after="0" w:line="240" w:lineRule="auto"/>
        <w:jc w:val="center"/>
        <w:rPr>
          <w:b/>
          <w:lang w:val="lv-LV"/>
        </w:rPr>
      </w:pPr>
    </w:p>
    <w:p w14:paraId="3201D249" w14:textId="7828395A" w:rsidR="00C045F2" w:rsidRDefault="00C045F2" w:rsidP="00DF7577">
      <w:pPr>
        <w:spacing w:after="0" w:line="240" w:lineRule="auto"/>
        <w:jc w:val="center"/>
        <w:rPr>
          <w:b/>
          <w:szCs w:val="24"/>
          <w:lang w:val="lv-LV"/>
        </w:rPr>
      </w:pPr>
      <w:r w:rsidRPr="00CA4F1F">
        <w:rPr>
          <w:b/>
          <w:szCs w:val="24"/>
          <w:lang w:val="lv-LV"/>
        </w:rPr>
        <w:t>INSTRUKCIJAS PRETENDENTIEM</w:t>
      </w:r>
    </w:p>
    <w:p w14:paraId="3A2D223D" w14:textId="77777777" w:rsidR="000B3F48" w:rsidRPr="00CA4F1F" w:rsidRDefault="000B3F48" w:rsidP="00DF7577">
      <w:pPr>
        <w:spacing w:after="0" w:line="240" w:lineRule="auto"/>
        <w:jc w:val="center"/>
        <w:rPr>
          <w:b/>
          <w:szCs w:val="24"/>
          <w:lang w:val="lv-LV"/>
        </w:rPr>
      </w:pPr>
    </w:p>
    <w:p w14:paraId="49B13029" w14:textId="77777777" w:rsidR="00DE248B" w:rsidRPr="00CA4F1F" w:rsidRDefault="008948B9"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165F9D73" w:rsidR="008948B9" w:rsidRPr="00165C03" w:rsidRDefault="003C04E4" w:rsidP="00DF7577">
      <w:pPr>
        <w:pStyle w:val="Sarakstarindkopa"/>
        <w:numPr>
          <w:ilvl w:val="1"/>
          <w:numId w:val="1"/>
        </w:numPr>
        <w:spacing w:after="0" w:line="240" w:lineRule="auto"/>
        <w:ind w:left="567"/>
        <w:jc w:val="both"/>
        <w:rPr>
          <w:rFonts w:ascii="Times New Roman" w:hAnsi="Times New Roman" w:cs="Times New Roman"/>
          <w:sz w:val="24"/>
          <w:szCs w:val="24"/>
        </w:rPr>
      </w:pPr>
      <w:r w:rsidRPr="00165C03">
        <w:rPr>
          <w:rFonts w:ascii="Times New Roman" w:hAnsi="Times New Roman" w:cs="Times New Roman"/>
          <w:sz w:val="24"/>
          <w:szCs w:val="24"/>
        </w:rPr>
        <w:t xml:space="preserve">Iepirkuma priekšmets: </w:t>
      </w:r>
      <w:r w:rsidR="00EA7434">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815422">
        <w:rPr>
          <w:rFonts w:ascii="Times New Roman" w:hAnsi="Times New Roman" w:cs="Times New Roman"/>
          <w:sz w:val="24"/>
          <w:szCs w:val="24"/>
        </w:rPr>
        <w:t>Pastendes PII “ĶIPARS”</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A7434">
        <w:rPr>
          <w:rFonts w:ascii="Times New Roman" w:hAnsi="Times New Roman" w:cs="Times New Roman"/>
          <w:sz w:val="24"/>
          <w:szCs w:val="24"/>
        </w:rPr>
        <w:t>”</w:t>
      </w:r>
      <w:r w:rsidR="00E03615" w:rsidRPr="00165C03">
        <w:rPr>
          <w:rFonts w:ascii="Times New Roman" w:hAnsi="Times New Roman" w:cs="Times New Roman"/>
          <w:sz w:val="24"/>
          <w:szCs w:val="24"/>
        </w:rPr>
        <w:t xml:space="preserve">, tiek dalīts </w:t>
      </w:r>
      <w:r w:rsidR="00FA4B57" w:rsidRPr="00165C03">
        <w:rPr>
          <w:rFonts w:ascii="Times New Roman" w:hAnsi="Times New Roman" w:cs="Times New Roman"/>
          <w:sz w:val="24"/>
          <w:szCs w:val="24"/>
        </w:rPr>
        <w:t>trīs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3B21D390" w14:textId="602CC44D" w:rsidR="00C2299D" w:rsidRPr="00165C03"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1</w:t>
      </w:r>
      <w:r w:rsidR="00C2299D" w:rsidRPr="00165C03">
        <w:rPr>
          <w:rFonts w:ascii="Times New Roman" w:hAnsi="Times New Roman" w:cs="Times New Roman"/>
          <w:sz w:val="24"/>
          <w:szCs w:val="24"/>
        </w:rPr>
        <w:t xml:space="preserve">.daļa – </w:t>
      </w:r>
      <w:r w:rsidR="003D3859">
        <w:rPr>
          <w:rFonts w:ascii="Times New Roman" w:hAnsi="Times New Roman" w:cs="Times New Roman"/>
          <w:sz w:val="24"/>
          <w:szCs w:val="24"/>
        </w:rPr>
        <w:t>Maize</w:t>
      </w:r>
      <w:r w:rsidR="00B65937" w:rsidRPr="00165C03">
        <w:rPr>
          <w:rFonts w:ascii="Times New Roman" w:hAnsi="Times New Roman" w:cs="Times New Roman"/>
          <w:sz w:val="24"/>
          <w:szCs w:val="24"/>
        </w:rPr>
        <w:t>;</w:t>
      </w:r>
    </w:p>
    <w:p w14:paraId="40D438AC" w14:textId="4567CD20" w:rsidR="005A23EE" w:rsidRPr="00165C03"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2</w:t>
      </w:r>
      <w:r w:rsidR="00C2299D" w:rsidRPr="00165C03">
        <w:rPr>
          <w:rFonts w:ascii="Times New Roman" w:hAnsi="Times New Roman" w:cs="Times New Roman"/>
          <w:sz w:val="24"/>
          <w:szCs w:val="24"/>
        </w:rPr>
        <w:t xml:space="preserve">.daļa – </w:t>
      </w:r>
      <w:r w:rsidR="00DA3D4C">
        <w:rPr>
          <w:rFonts w:ascii="Times New Roman" w:hAnsi="Times New Roman" w:cs="Times New Roman"/>
          <w:sz w:val="24"/>
          <w:szCs w:val="24"/>
        </w:rPr>
        <w:t>Sula</w:t>
      </w:r>
      <w:r w:rsidR="005A23EE" w:rsidRPr="00165C03">
        <w:rPr>
          <w:rFonts w:ascii="Times New Roman" w:hAnsi="Times New Roman" w:cs="Times New Roman"/>
          <w:sz w:val="24"/>
          <w:szCs w:val="24"/>
        </w:rPr>
        <w:t>;</w:t>
      </w:r>
    </w:p>
    <w:p w14:paraId="45D6F9A3" w14:textId="15CA5937" w:rsidR="00C2299D" w:rsidRDefault="0078773C" w:rsidP="00DF7577">
      <w:pPr>
        <w:pStyle w:val="Sarakstarindkopa"/>
        <w:numPr>
          <w:ilvl w:val="2"/>
          <w:numId w:val="1"/>
        </w:numPr>
        <w:spacing w:after="0" w:line="240" w:lineRule="auto"/>
        <w:ind w:left="1418" w:hanging="851"/>
        <w:jc w:val="both"/>
        <w:rPr>
          <w:rFonts w:ascii="Times New Roman" w:hAnsi="Times New Roman" w:cs="Times New Roman"/>
          <w:sz w:val="24"/>
          <w:szCs w:val="24"/>
        </w:rPr>
      </w:pPr>
      <w:r w:rsidRPr="00165C03">
        <w:rPr>
          <w:rFonts w:ascii="Times New Roman" w:hAnsi="Times New Roman" w:cs="Times New Roman"/>
          <w:sz w:val="24"/>
          <w:szCs w:val="24"/>
        </w:rPr>
        <w:t>3</w:t>
      </w:r>
      <w:r w:rsidR="00C2299D" w:rsidRPr="00165C03">
        <w:rPr>
          <w:rFonts w:ascii="Times New Roman" w:hAnsi="Times New Roman" w:cs="Times New Roman"/>
          <w:sz w:val="24"/>
          <w:szCs w:val="24"/>
        </w:rPr>
        <w:t>.daļa –</w:t>
      </w:r>
      <w:r w:rsidR="003D3859">
        <w:rPr>
          <w:rFonts w:ascii="Times New Roman" w:hAnsi="Times New Roman" w:cs="Times New Roman"/>
          <w:sz w:val="24"/>
          <w:szCs w:val="24"/>
        </w:rPr>
        <w:t xml:space="preserve"> </w:t>
      </w:r>
      <w:r w:rsidR="00DA3D4C">
        <w:rPr>
          <w:rFonts w:ascii="Times New Roman" w:hAnsi="Times New Roman" w:cs="Times New Roman"/>
          <w:sz w:val="24"/>
          <w:szCs w:val="24"/>
        </w:rPr>
        <w:t>Pārtikas produkti</w:t>
      </w:r>
      <w:r w:rsidR="003D3859">
        <w:rPr>
          <w:rFonts w:ascii="Times New Roman" w:hAnsi="Times New Roman" w:cs="Times New Roman"/>
          <w:sz w:val="24"/>
          <w:szCs w:val="24"/>
        </w:rPr>
        <w:t>;</w:t>
      </w:r>
    </w:p>
    <w:p w14:paraId="72A0DD01" w14:textId="7819548F" w:rsidR="00B4769F" w:rsidRPr="00165C03" w:rsidRDefault="00B4769F"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EA7434">
        <w:rPr>
          <w:rFonts w:ascii="Times New Roman" w:hAnsi="Times New Roman" w:cs="Times New Roman"/>
          <w:b/>
          <w:bCs/>
          <w:sz w:val="24"/>
          <w:szCs w:val="24"/>
        </w:rPr>
        <w:t xml:space="preserve">CPV kods </w:t>
      </w:r>
      <w:r w:rsidRPr="00165C03">
        <w:rPr>
          <w:rFonts w:ascii="Times New Roman" w:hAnsi="Times New Roman" w:cs="Times New Roman"/>
          <w:sz w:val="24"/>
          <w:szCs w:val="24"/>
        </w:rPr>
        <w:t>– 15000000-8;</w:t>
      </w:r>
    </w:p>
    <w:p w14:paraId="16876B4D" w14:textId="29A7E216" w:rsidR="008948B9" w:rsidRPr="00165C03" w:rsidRDefault="005A23EE"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EA7434">
        <w:rPr>
          <w:rFonts w:ascii="Times New Roman" w:hAnsi="Times New Roman" w:cs="Times New Roman"/>
          <w:b/>
          <w:bCs/>
          <w:sz w:val="24"/>
          <w:szCs w:val="24"/>
        </w:rPr>
        <w:t>Piegādes a</w:t>
      </w:r>
      <w:r w:rsidR="008948B9" w:rsidRPr="00EA7434">
        <w:rPr>
          <w:rFonts w:ascii="Times New Roman" w:hAnsi="Times New Roman" w:cs="Times New Roman"/>
          <w:b/>
          <w:bCs/>
          <w:sz w:val="24"/>
          <w:szCs w:val="24"/>
        </w:rPr>
        <w:t>pjomi</w:t>
      </w:r>
      <w:r w:rsidRPr="00165C03">
        <w:rPr>
          <w:rFonts w:ascii="Times New Roman" w:hAnsi="Times New Roman" w:cs="Times New Roman"/>
          <w:sz w:val="24"/>
          <w:szCs w:val="24"/>
        </w:rPr>
        <w:t>:</w:t>
      </w:r>
      <w:r w:rsidR="008948B9" w:rsidRPr="00165C03">
        <w:rPr>
          <w:rFonts w:ascii="Times New Roman" w:hAnsi="Times New Roman" w:cs="Times New Roman"/>
          <w:sz w:val="24"/>
          <w:szCs w:val="24"/>
        </w:rPr>
        <w:t xml:space="preserve"> norādīti pievienotajā  </w:t>
      </w:r>
      <w:r w:rsidR="00165C03">
        <w:rPr>
          <w:rFonts w:ascii="Times New Roman" w:hAnsi="Times New Roman" w:cs="Times New Roman"/>
          <w:sz w:val="24"/>
          <w:szCs w:val="24"/>
        </w:rPr>
        <w:t>2. pielikumā -</w:t>
      </w:r>
      <w:r w:rsidR="00165C03" w:rsidRPr="00165C03">
        <w:rPr>
          <w:rFonts w:ascii="Times New Roman" w:hAnsi="Times New Roman" w:cs="Times New Roman"/>
          <w:sz w:val="24"/>
          <w:szCs w:val="24"/>
        </w:rPr>
        <w:t xml:space="preserve"> </w:t>
      </w:r>
      <w:r w:rsidR="00165C03">
        <w:rPr>
          <w:rFonts w:ascii="Times New Roman" w:hAnsi="Times New Roman" w:cs="Times New Roman"/>
          <w:sz w:val="24"/>
          <w:szCs w:val="24"/>
        </w:rPr>
        <w:t>Tehniskā specifikācija</w:t>
      </w:r>
      <w:r w:rsidR="008948B9" w:rsidRPr="00165C03">
        <w:rPr>
          <w:rFonts w:ascii="Times New Roman" w:hAnsi="Times New Roman" w:cs="Times New Roman"/>
          <w:sz w:val="24"/>
          <w:szCs w:val="24"/>
        </w:rPr>
        <w:t>.</w:t>
      </w:r>
    </w:p>
    <w:p w14:paraId="642C3180" w14:textId="70FCCD8D" w:rsidR="008948B9" w:rsidRPr="00165C03" w:rsidRDefault="008948B9"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EA7434">
        <w:rPr>
          <w:rFonts w:ascii="Times New Roman" w:hAnsi="Times New Roman" w:cs="Times New Roman"/>
          <w:b/>
          <w:bCs/>
          <w:sz w:val="24"/>
          <w:szCs w:val="24"/>
        </w:rPr>
        <w:t>Paredzamais līguma izpildes laiks:</w:t>
      </w:r>
      <w:r w:rsidRPr="00165C03">
        <w:rPr>
          <w:rFonts w:ascii="Times New Roman" w:hAnsi="Times New Roman" w:cs="Times New Roman"/>
          <w:sz w:val="24"/>
          <w:szCs w:val="24"/>
        </w:rPr>
        <w:t xml:space="preserve"> </w:t>
      </w:r>
      <w:r w:rsidR="00165C03">
        <w:rPr>
          <w:rFonts w:ascii="Times New Roman" w:hAnsi="Times New Roman" w:cs="Times New Roman"/>
          <w:sz w:val="24"/>
          <w:szCs w:val="24"/>
        </w:rPr>
        <w:t>no 2022. </w:t>
      </w:r>
      <w:r w:rsidR="00B04F43" w:rsidRPr="00165C03">
        <w:rPr>
          <w:rFonts w:ascii="Times New Roman" w:hAnsi="Times New Roman" w:cs="Times New Roman"/>
          <w:sz w:val="24"/>
          <w:szCs w:val="24"/>
        </w:rPr>
        <w:t xml:space="preserve">gada </w:t>
      </w:r>
      <w:r w:rsidR="0011783C">
        <w:rPr>
          <w:rFonts w:ascii="Times New Roman" w:hAnsi="Times New Roman" w:cs="Times New Roman"/>
          <w:sz w:val="24"/>
          <w:szCs w:val="24"/>
        </w:rPr>
        <w:t>1</w:t>
      </w:r>
      <w:r w:rsidR="00165C03">
        <w:rPr>
          <w:rFonts w:ascii="Times New Roman" w:hAnsi="Times New Roman" w:cs="Times New Roman"/>
          <w:sz w:val="24"/>
          <w:szCs w:val="24"/>
        </w:rPr>
        <w:t>. </w:t>
      </w:r>
      <w:r w:rsidR="0011783C">
        <w:rPr>
          <w:rFonts w:ascii="Times New Roman" w:hAnsi="Times New Roman" w:cs="Times New Roman"/>
          <w:sz w:val="24"/>
          <w:szCs w:val="24"/>
        </w:rPr>
        <w:t>aprīļa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165C03">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7E4ACB3E" w14:textId="0D0558F2" w:rsidR="005A23EE" w:rsidRPr="00EA7434" w:rsidRDefault="008948B9"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165C03">
        <w:rPr>
          <w:rFonts w:ascii="Times New Roman" w:hAnsi="Times New Roman" w:cs="Times New Roman"/>
          <w:sz w:val="24"/>
          <w:szCs w:val="24"/>
        </w:rPr>
        <w:t xml:space="preserve">Piegādes </w:t>
      </w:r>
      <w:r w:rsidRPr="00EA7434">
        <w:rPr>
          <w:rFonts w:ascii="Times New Roman" w:hAnsi="Times New Roman" w:cs="Times New Roman"/>
          <w:sz w:val="24"/>
          <w:szCs w:val="24"/>
        </w:rPr>
        <w:t>adrese:</w:t>
      </w:r>
      <w:r w:rsidR="00EA7434" w:rsidRPr="00EA7434">
        <w:rPr>
          <w:rFonts w:ascii="Times New Roman" w:hAnsi="Times New Roman" w:cs="Times New Roman"/>
          <w:sz w:val="24"/>
          <w:szCs w:val="24"/>
        </w:rPr>
        <w:t xml:space="preserve"> </w:t>
      </w:r>
      <w:r w:rsidR="005A23EE" w:rsidRPr="00EA7434">
        <w:rPr>
          <w:rFonts w:ascii="Times New Roman" w:hAnsi="Times New Roman" w:cs="Times New Roman"/>
          <w:sz w:val="24"/>
          <w:szCs w:val="24"/>
        </w:rPr>
        <w:t>“</w:t>
      </w:r>
      <w:r w:rsidR="0011783C" w:rsidRPr="00EA7434">
        <w:rPr>
          <w:rFonts w:ascii="Times New Roman" w:hAnsi="Times New Roman" w:cs="Times New Roman"/>
          <w:sz w:val="24"/>
          <w:szCs w:val="24"/>
        </w:rPr>
        <w:t>PII ĶIPARS</w:t>
      </w:r>
      <w:r w:rsidR="005A23EE" w:rsidRPr="00EA7434">
        <w:rPr>
          <w:rFonts w:ascii="Times New Roman" w:hAnsi="Times New Roman" w:cs="Times New Roman"/>
          <w:sz w:val="24"/>
          <w:szCs w:val="24"/>
        </w:rPr>
        <w:t xml:space="preserve">”, </w:t>
      </w:r>
      <w:r w:rsidR="0011783C" w:rsidRPr="00EA7434">
        <w:rPr>
          <w:rFonts w:ascii="Times New Roman" w:hAnsi="Times New Roman" w:cs="Times New Roman"/>
          <w:sz w:val="24"/>
          <w:szCs w:val="24"/>
        </w:rPr>
        <w:t>Pastende</w:t>
      </w:r>
      <w:r w:rsidR="005A23EE" w:rsidRPr="00EA7434">
        <w:rPr>
          <w:rFonts w:ascii="Times New Roman" w:hAnsi="Times New Roman" w:cs="Times New Roman"/>
          <w:sz w:val="24"/>
          <w:szCs w:val="24"/>
        </w:rPr>
        <w:t>,</w:t>
      </w:r>
      <w:r w:rsidR="0011783C" w:rsidRPr="00EA7434">
        <w:rPr>
          <w:rFonts w:ascii="Times New Roman" w:hAnsi="Times New Roman" w:cs="Times New Roman"/>
          <w:sz w:val="24"/>
          <w:szCs w:val="24"/>
        </w:rPr>
        <w:t xml:space="preserve"> Ģibuļu pag. Talsu novads</w:t>
      </w:r>
      <w:r w:rsidR="005A23EE" w:rsidRPr="00EA7434">
        <w:rPr>
          <w:rFonts w:ascii="Times New Roman" w:hAnsi="Times New Roman" w:cs="Times New Roman"/>
          <w:sz w:val="24"/>
          <w:szCs w:val="24"/>
        </w:rPr>
        <w:t>, LV</w:t>
      </w:r>
      <w:r w:rsidR="00741667" w:rsidRPr="00EA7434">
        <w:rPr>
          <w:rFonts w:ascii="Times New Roman" w:hAnsi="Times New Roman" w:cs="Times New Roman"/>
          <w:sz w:val="24"/>
          <w:szCs w:val="24"/>
        </w:rPr>
        <w:t>- 32</w:t>
      </w:r>
      <w:r w:rsidR="0011783C" w:rsidRPr="00EA7434">
        <w:rPr>
          <w:rFonts w:ascii="Times New Roman" w:hAnsi="Times New Roman" w:cs="Times New Roman"/>
          <w:sz w:val="24"/>
          <w:szCs w:val="24"/>
        </w:rPr>
        <w:t>51</w:t>
      </w:r>
      <w:r w:rsidR="00EA7434">
        <w:rPr>
          <w:rFonts w:ascii="Times New Roman" w:hAnsi="Times New Roman" w:cs="Times New Roman"/>
          <w:sz w:val="24"/>
          <w:szCs w:val="24"/>
        </w:rPr>
        <w:t>.</w:t>
      </w:r>
    </w:p>
    <w:p w14:paraId="45F753B1" w14:textId="56D0CB46" w:rsidR="00FE1EFC" w:rsidRPr="00EA7434" w:rsidRDefault="00FE1EFC"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EA7434">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DF757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1FFFE7A4" w:rsidR="005A776A" w:rsidRPr="0014390B" w:rsidRDefault="005A776A" w:rsidP="00EA7434">
      <w:pPr>
        <w:pStyle w:val="Sarakstarindkopa"/>
        <w:numPr>
          <w:ilvl w:val="1"/>
          <w:numId w:val="1"/>
        </w:numPr>
        <w:spacing w:after="0" w:line="240" w:lineRule="auto"/>
        <w:ind w:left="567" w:hanging="425"/>
        <w:jc w:val="both"/>
        <w:rPr>
          <w:rStyle w:val="Hipersaite"/>
          <w:rFonts w:ascii="Times New Roman" w:hAnsi="Times New Roman" w:cs="Times New Roman"/>
          <w:color w:val="auto"/>
          <w:sz w:val="24"/>
          <w:szCs w:val="24"/>
          <w:u w:val="none"/>
        </w:rPr>
      </w:pPr>
      <w:r w:rsidRPr="0014390B">
        <w:rPr>
          <w:rFonts w:ascii="Times New Roman" w:hAnsi="Times New Roman" w:cs="Times New Roman"/>
          <w:sz w:val="24"/>
          <w:szCs w:val="24"/>
        </w:rPr>
        <w:t xml:space="preserve">Piedāvājumu var iesniegt, nosūtot </w:t>
      </w:r>
      <w:r w:rsidR="00EA7434" w:rsidRPr="0014390B">
        <w:rPr>
          <w:rFonts w:ascii="Times New Roman" w:hAnsi="Times New Roman" w:cs="Times New Roman"/>
          <w:sz w:val="24"/>
          <w:szCs w:val="24"/>
        </w:rPr>
        <w:t>uz</w:t>
      </w:r>
      <w:r w:rsidRPr="0014390B">
        <w:rPr>
          <w:rFonts w:ascii="Times New Roman" w:hAnsi="Times New Roman" w:cs="Times New Roman"/>
          <w:sz w:val="24"/>
          <w:szCs w:val="24"/>
        </w:rPr>
        <w:t xml:space="preserve"> e-pastu </w:t>
      </w:r>
      <w:r w:rsidR="001F1506" w:rsidRPr="0014390B">
        <w:rPr>
          <w:rStyle w:val="Hipersaite"/>
          <w:rFonts w:ascii="Times New Roman" w:hAnsi="Times New Roman" w:cs="Times New Roman"/>
          <w:sz w:val="24"/>
          <w:szCs w:val="24"/>
        </w:rPr>
        <w:t>iepirkumi@talsi.lv</w:t>
      </w:r>
      <w:r w:rsidR="00982AC7" w:rsidRPr="0014390B">
        <w:rPr>
          <w:rFonts w:ascii="Times New Roman" w:hAnsi="Times New Roman" w:cs="Times New Roman"/>
          <w:sz w:val="24"/>
          <w:szCs w:val="24"/>
        </w:rPr>
        <w:t xml:space="preserve"> </w:t>
      </w:r>
      <w:r w:rsidR="00982AC7" w:rsidRPr="0014390B">
        <w:rPr>
          <w:rStyle w:val="Hipersaite"/>
          <w:rFonts w:ascii="Times New Roman" w:hAnsi="Times New Roman" w:cs="Times New Roman"/>
          <w:color w:val="auto"/>
          <w:sz w:val="24"/>
          <w:szCs w:val="24"/>
          <w:u w:val="none"/>
        </w:rPr>
        <w:t>līdz 202</w:t>
      </w:r>
      <w:r w:rsidR="005A23EE" w:rsidRPr="0014390B">
        <w:rPr>
          <w:rStyle w:val="Hipersaite"/>
          <w:rFonts w:ascii="Times New Roman" w:hAnsi="Times New Roman" w:cs="Times New Roman"/>
          <w:color w:val="auto"/>
          <w:sz w:val="24"/>
          <w:szCs w:val="24"/>
          <w:u w:val="none"/>
        </w:rPr>
        <w:t>2</w:t>
      </w:r>
      <w:r w:rsidR="00982AC7" w:rsidRPr="0014390B">
        <w:rPr>
          <w:rStyle w:val="Hipersaite"/>
          <w:rFonts w:ascii="Times New Roman" w:hAnsi="Times New Roman" w:cs="Times New Roman"/>
          <w:color w:val="auto"/>
          <w:sz w:val="24"/>
          <w:szCs w:val="24"/>
          <w:u w:val="none"/>
        </w:rPr>
        <w:t>. </w:t>
      </w:r>
      <w:r w:rsidRPr="0014390B">
        <w:rPr>
          <w:rStyle w:val="Hipersaite"/>
          <w:rFonts w:ascii="Times New Roman" w:hAnsi="Times New Roman" w:cs="Times New Roman"/>
          <w:color w:val="auto"/>
          <w:sz w:val="24"/>
          <w:szCs w:val="24"/>
          <w:u w:val="none"/>
        </w:rPr>
        <w:t xml:space="preserve">gada </w:t>
      </w:r>
      <w:r w:rsidR="0014390B" w:rsidRPr="0014390B">
        <w:rPr>
          <w:rStyle w:val="Hipersaite"/>
          <w:rFonts w:ascii="Times New Roman" w:hAnsi="Times New Roman" w:cs="Times New Roman"/>
          <w:color w:val="auto"/>
          <w:sz w:val="24"/>
          <w:szCs w:val="24"/>
          <w:u w:val="none"/>
        </w:rPr>
        <w:t>31.martam</w:t>
      </w:r>
      <w:r w:rsidR="00165C03" w:rsidRPr="0014390B">
        <w:rPr>
          <w:rStyle w:val="Hipersaite"/>
          <w:rFonts w:ascii="Times New Roman" w:hAnsi="Times New Roman" w:cs="Times New Roman"/>
          <w:color w:val="auto"/>
          <w:sz w:val="24"/>
          <w:szCs w:val="24"/>
          <w:u w:val="none"/>
        </w:rPr>
        <w:t>,</w:t>
      </w:r>
      <w:r w:rsidR="00A12BE7" w:rsidRPr="0014390B">
        <w:rPr>
          <w:rStyle w:val="Hipersaite"/>
          <w:rFonts w:ascii="Times New Roman" w:hAnsi="Times New Roman" w:cs="Times New Roman"/>
          <w:color w:val="auto"/>
          <w:sz w:val="24"/>
          <w:szCs w:val="24"/>
          <w:u w:val="none"/>
        </w:rPr>
        <w:t xml:space="preserve"> plkst.</w:t>
      </w:r>
      <w:r w:rsidR="00E1721E" w:rsidRPr="0014390B">
        <w:rPr>
          <w:rStyle w:val="Hipersaite"/>
          <w:rFonts w:ascii="Times New Roman" w:hAnsi="Times New Roman" w:cs="Times New Roman"/>
          <w:color w:val="auto"/>
          <w:sz w:val="24"/>
          <w:szCs w:val="24"/>
          <w:u w:val="none"/>
        </w:rPr>
        <w:t> </w:t>
      </w:r>
      <w:r w:rsidR="00750FD4" w:rsidRPr="0014390B">
        <w:rPr>
          <w:rStyle w:val="Hipersaite"/>
          <w:rFonts w:ascii="Times New Roman" w:hAnsi="Times New Roman" w:cs="Times New Roman"/>
          <w:color w:val="auto"/>
          <w:sz w:val="24"/>
          <w:szCs w:val="24"/>
          <w:u w:val="none"/>
        </w:rPr>
        <w:t>09:00</w:t>
      </w:r>
      <w:r w:rsidRPr="0014390B">
        <w:rPr>
          <w:rStyle w:val="Hipersaite"/>
          <w:rFonts w:ascii="Times New Roman" w:hAnsi="Times New Roman" w:cs="Times New Roman"/>
          <w:color w:val="auto"/>
          <w:sz w:val="24"/>
          <w:szCs w:val="24"/>
          <w:u w:val="none"/>
        </w:rPr>
        <w:t>.</w:t>
      </w:r>
    </w:p>
    <w:p w14:paraId="36DFDB02" w14:textId="212DCFE9" w:rsidR="005A776A" w:rsidRPr="005A23EE" w:rsidRDefault="00E1721E"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11783C">
        <w:rPr>
          <w:rFonts w:ascii="Times New Roman" w:hAnsi="Times New Roman" w:cs="Times New Roman"/>
          <w:sz w:val="24"/>
          <w:szCs w:val="24"/>
        </w:rPr>
        <w:t>Pastendes PII “ĶIPARS” vadītājas vietniece saimnieciskajos jautājumos</w:t>
      </w:r>
      <w:r w:rsidR="005A23EE" w:rsidRPr="005A23EE">
        <w:rPr>
          <w:rFonts w:ascii="Times New Roman" w:hAnsi="Times New Roman" w:cs="Times New Roman"/>
          <w:sz w:val="24"/>
          <w:szCs w:val="24"/>
        </w:rPr>
        <w:t xml:space="preserve"> </w:t>
      </w:r>
      <w:r w:rsidR="0011783C">
        <w:rPr>
          <w:rFonts w:ascii="Times New Roman" w:hAnsi="Times New Roman" w:cs="Times New Roman"/>
          <w:sz w:val="24"/>
          <w:szCs w:val="24"/>
        </w:rPr>
        <w:t>Agnese Turkopule</w:t>
      </w:r>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tālr. 2</w:t>
      </w:r>
      <w:r w:rsidR="0011783C">
        <w:rPr>
          <w:rFonts w:ascii="Times New Roman" w:hAnsi="Times New Roman" w:cs="Times New Roman"/>
          <w:sz w:val="24"/>
          <w:szCs w:val="24"/>
        </w:rPr>
        <w:t>6664142</w:t>
      </w:r>
      <w:r w:rsidR="008D2BB0">
        <w:rPr>
          <w:rFonts w:ascii="Times New Roman" w:hAnsi="Times New Roman" w:cs="Times New Roman"/>
          <w:sz w:val="24"/>
          <w:szCs w:val="24"/>
        </w:rPr>
        <w:t>,</w:t>
      </w:r>
      <w:r w:rsidR="005A23EE" w:rsidRPr="005A23EE">
        <w:rPr>
          <w:rFonts w:ascii="Times New Roman" w:hAnsi="Times New Roman" w:cs="Times New Roman"/>
          <w:sz w:val="24"/>
          <w:szCs w:val="24"/>
        </w:rPr>
        <w:t xml:space="preserve"> e-pasts: </w:t>
      </w:r>
      <w:hyperlink r:id="rId6" w:history="1">
        <w:r w:rsidR="0011783C" w:rsidRPr="003F722A">
          <w:rPr>
            <w:rStyle w:val="Hipersaite"/>
            <w:rFonts w:ascii="Times New Roman" w:hAnsi="Times New Roman" w:cs="Times New Roman"/>
            <w:sz w:val="24"/>
            <w:szCs w:val="24"/>
          </w:rPr>
          <w:t>pastendespiikipars@talsi.lv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7A487918" w:rsidR="00AA219B" w:rsidRDefault="005A776A" w:rsidP="00EA7434">
      <w:pPr>
        <w:pStyle w:val="Sarakstarindkopa"/>
        <w:numPr>
          <w:ilvl w:val="1"/>
          <w:numId w:val="1"/>
        </w:numPr>
        <w:spacing w:after="0" w:line="240" w:lineRule="auto"/>
        <w:ind w:left="567"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11783C">
        <w:rPr>
          <w:rFonts w:ascii="Times New Roman" w:hAnsi="Times New Roman" w:cs="Times New Roman"/>
          <w:sz w:val="24"/>
          <w:szCs w:val="24"/>
        </w:rPr>
        <w:t>Pastendes PII “ĶIPARS”</w:t>
      </w:r>
      <w:r w:rsidR="005A23EE" w:rsidRPr="005A23EE">
        <w:rPr>
          <w:rFonts w:ascii="Times New Roman" w:hAnsi="Times New Roman" w:cs="Times New Roman"/>
          <w:sz w:val="24"/>
          <w:szCs w:val="24"/>
        </w:rPr>
        <w:t xml:space="preserve"> atbilstoši Zaļā publiskā iepirkuma kritērijiem”</w:t>
      </w:r>
      <w:r w:rsidR="00DA3D4C">
        <w:rPr>
          <w:rFonts w:ascii="Times New Roman" w:hAnsi="Times New Roman" w:cs="Times New Roman"/>
          <w:sz w:val="24"/>
          <w:szCs w:val="24"/>
        </w:rPr>
        <w:t>(atkārtots)</w:t>
      </w:r>
      <w:r w:rsidR="006347BA">
        <w:rPr>
          <w:rFonts w:ascii="Times New Roman" w:hAnsi="Times New Roman" w:cs="Times New Roman"/>
          <w:sz w:val="24"/>
          <w:szCs w:val="24"/>
        </w:rPr>
        <w:t>, identifikācijas Nr.</w:t>
      </w:r>
      <w:r w:rsidR="006347BA" w:rsidRPr="006347BA">
        <w:rPr>
          <w:rFonts w:ascii="Times New Roman" w:hAnsi="Times New Roman" w:cs="Times New Roman"/>
          <w:sz w:val="24"/>
          <w:szCs w:val="24"/>
        </w:rPr>
        <w:t xml:space="preserve"> </w:t>
      </w:r>
      <w:r w:rsidR="006347BA">
        <w:rPr>
          <w:rFonts w:ascii="Times New Roman" w:hAnsi="Times New Roman" w:cs="Times New Roman"/>
          <w:sz w:val="24"/>
          <w:szCs w:val="24"/>
        </w:rPr>
        <w:t>TNPz 2022/3</w:t>
      </w:r>
      <w:r w:rsidR="00371F81">
        <w:rPr>
          <w:rFonts w:ascii="Times New Roman" w:hAnsi="Times New Roman" w:cs="Times New Roman"/>
          <w:sz w:val="24"/>
          <w:szCs w:val="24"/>
        </w:rPr>
        <w:t>7</w:t>
      </w:r>
      <w:r w:rsidR="006347BA">
        <w:rPr>
          <w:rFonts w:ascii="Times New Roman" w:hAnsi="Times New Roman" w:cs="Times New Roman"/>
          <w:sz w:val="24"/>
          <w:szCs w:val="24"/>
        </w:rPr>
        <w:t>.</w:t>
      </w:r>
    </w:p>
    <w:p w14:paraId="4EC452F0" w14:textId="77777777" w:rsidR="00FE1EFC" w:rsidRPr="005E7C3B"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34EAE5C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 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1764489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daļās, tad Pretendenta pieteikumā (1. pielikums) aizpilda attiecīgās ailes par katru iepirkuma priekšmeta daļu.</w:t>
      </w:r>
    </w:p>
    <w:p w14:paraId="7D4147F4" w14:textId="383FA0EE" w:rsidR="00FE1EFC" w:rsidRPr="00881E44" w:rsidRDefault="00FE1EFC" w:rsidP="00FE1EFC">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w:t>
      </w:r>
      <w:r w:rsidR="00FA5BD6">
        <w:rPr>
          <w:rFonts w:ascii="Times New Roman" w:hAnsi="Times New Roman" w:cs="Times New Roman"/>
          <w:sz w:val="24"/>
          <w:szCs w:val="24"/>
        </w:rPr>
        <w:t xml:space="preserve">Pretendents iesniedz </w:t>
      </w:r>
      <w:r w:rsidRPr="00881E44">
        <w:rPr>
          <w:rFonts w:ascii="Times New Roman" w:hAnsi="Times New Roman" w:cs="Times New Roman"/>
          <w:sz w:val="24"/>
          <w:szCs w:val="24"/>
        </w:rPr>
        <w:t>Pārtikas un Veterinārā dienesta izsniegtās reģistrācijas apliecības apliecināt</w:t>
      </w:r>
      <w:r w:rsidR="00B73FAC">
        <w:rPr>
          <w:rFonts w:ascii="Times New Roman" w:hAnsi="Times New Roman" w:cs="Times New Roman"/>
          <w:sz w:val="24"/>
          <w:szCs w:val="24"/>
        </w:rPr>
        <w:t>u</w:t>
      </w:r>
      <w:r w:rsidRPr="00881E44">
        <w:rPr>
          <w:rFonts w:ascii="Times New Roman" w:hAnsi="Times New Roman" w:cs="Times New Roman"/>
          <w:sz w:val="24"/>
          <w:szCs w:val="24"/>
        </w:rPr>
        <w:t xml:space="preserve"> kopij</w:t>
      </w:r>
      <w:r w:rsidR="00B73FAC">
        <w:rPr>
          <w:rFonts w:ascii="Times New Roman" w:hAnsi="Times New Roman" w:cs="Times New Roman"/>
          <w:sz w:val="24"/>
          <w:szCs w:val="24"/>
        </w:rPr>
        <w:t>u</w:t>
      </w:r>
      <w:r w:rsidRPr="00881E44">
        <w:rPr>
          <w:rFonts w:ascii="Times New Roman" w:hAnsi="Times New Roman" w:cs="Times New Roman"/>
          <w:sz w:val="24"/>
          <w:szCs w:val="24"/>
        </w:rPr>
        <w:t>.</w:t>
      </w:r>
    </w:p>
    <w:p w14:paraId="4C7254F3" w14:textId="6EFB28C5" w:rsidR="00FE1EFC" w:rsidRPr="00881E44" w:rsidRDefault="00FE1EFC" w:rsidP="00FE1EFC">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w:t>
      </w:r>
      <w:r w:rsidR="00FA5BD6">
        <w:rPr>
          <w:rFonts w:ascii="Times New Roman" w:hAnsi="Times New Roman" w:cs="Times New Roman"/>
          <w:sz w:val="24"/>
          <w:szCs w:val="24"/>
        </w:rPr>
        <w:t xml:space="preserve">Pretendents iesniedz </w:t>
      </w:r>
      <w:r w:rsidRPr="00881E44">
        <w:rPr>
          <w:rFonts w:ascii="Times New Roman" w:hAnsi="Times New Roman" w:cs="Times New Roman"/>
          <w:sz w:val="24"/>
          <w:szCs w:val="24"/>
        </w:rPr>
        <w:t>Pārtikas un Veterinārā dienesta izsniegtās atzīšanas apliecības apliecināt</w:t>
      </w:r>
      <w:r w:rsidR="00B73FAC">
        <w:rPr>
          <w:rFonts w:ascii="Times New Roman" w:hAnsi="Times New Roman" w:cs="Times New Roman"/>
          <w:sz w:val="24"/>
          <w:szCs w:val="24"/>
        </w:rPr>
        <w:t>u</w:t>
      </w:r>
      <w:r w:rsidRPr="00881E44">
        <w:rPr>
          <w:rFonts w:ascii="Times New Roman" w:hAnsi="Times New Roman" w:cs="Times New Roman"/>
          <w:sz w:val="24"/>
          <w:szCs w:val="24"/>
        </w:rPr>
        <w:t xml:space="preserve"> kopij</w:t>
      </w:r>
      <w:r w:rsidR="00B73FAC">
        <w:rPr>
          <w:rFonts w:ascii="Times New Roman" w:hAnsi="Times New Roman" w:cs="Times New Roman"/>
          <w:sz w:val="24"/>
          <w:szCs w:val="24"/>
        </w:rPr>
        <w:t>u</w:t>
      </w:r>
      <w:r w:rsidRPr="00881E44">
        <w:rPr>
          <w:rFonts w:ascii="Times New Roman" w:hAnsi="Times New Roman" w:cs="Times New Roman"/>
          <w:sz w:val="24"/>
          <w:szCs w:val="24"/>
        </w:rPr>
        <w:t>.</w:t>
      </w:r>
    </w:p>
    <w:p w14:paraId="5931CB1D" w14:textId="74AB2453" w:rsidR="00FE1EFC" w:rsidRPr="00881E44" w:rsidRDefault="00FA5BD6"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Pretendents iesniedz p</w:t>
      </w:r>
      <w:r w:rsidR="00FE1EFC" w:rsidRPr="00881E44">
        <w:rPr>
          <w:rFonts w:ascii="Times New Roman" w:hAnsi="Times New Roman" w:cs="Times New Roman"/>
          <w:sz w:val="24"/>
          <w:szCs w:val="24"/>
        </w:rPr>
        <w:t>arakstīt</w:t>
      </w:r>
      <w:r>
        <w:rPr>
          <w:rFonts w:ascii="Times New Roman" w:hAnsi="Times New Roman" w:cs="Times New Roman"/>
          <w:sz w:val="24"/>
          <w:szCs w:val="24"/>
        </w:rPr>
        <w:t>u</w:t>
      </w:r>
      <w:r w:rsidR="00FE1EFC" w:rsidRPr="00881E44">
        <w:rPr>
          <w:rFonts w:ascii="Times New Roman" w:hAnsi="Times New Roman" w:cs="Times New Roman"/>
          <w:sz w:val="24"/>
          <w:szCs w:val="24"/>
        </w:rPr>
        <w:t xml:space="preserve"> Apliecinājum</w:t>
      </w:r>
      <w:r>
        <w:rPr>
          <w:rFonts w:ascii="Times New Roman" w:hAnsi="Times New Roman" w:cs="Times New Roman"/>
          <w:sz w:val="24"/>
          <w:szCs w:val="24"/>
        </w:rPr>
        <w:t>u</w:t>
      </w:r>
      <w:r w:rsidR="00FE1EFC" w:rsidRPr="00881E44">
        <w:rPr>
          <w:rFonts w:ascii="Times New Roman" w:hAnsi="Times New Roman" w:cs="Times New Roman"/>
          <w:sz w:val="24"/>
          <w:szCs w:val="24"/>
        </w:rPr>
        <w:t xml:space="preserve">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lastRenderedPageBreak/>
        <w:t>Prasības pretendentiem:</w:t>
      </w:r>
    </w:p>
    <w:p w14:paraId="655E67F3"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77777777" w:rsidR="00FE1EFC"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1BF95A" w14:textId="77777777" w:rsidR="00FE1EFC" w:rsidRPr="00442CCA"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69138EA2" w:rsidR="00FE1EFC" w:rsidRPr="00442CCA" w:rsidRDefault="00FE1EFC" w:rsidP="00FE1EFC">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701BB5">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sz w:val="24"/>
          <w:szCs w:val="24"/>
          <w:u w:val="single"/>
          <w:lang w:eastAsia="lv-LV"/>
        </w:rPr>
        <w:t>http://eur</w:t>
      </w:r>
      <w:r w:rsidR="00701BB5">
        <w:rPr>
          <w:rFonts w:ascii="Times New Roman" w:eastAsia="Calibri" w:hAnsi="Times New Roman" w:cs="Times New Roman"/>
          <w:sz w:val="24"/>
          <w:szCs w:val="24"/>
          <w:u w:val="single"/>
          <w:lang w:eastAsia="lv-LV"/>
        </w:rPr>
        <w:noBreakHyphen/>
      </w:r>
      <w:r w:rsidRPr="00442CCA">
        <w:rPr>
          <w:rFonts w:ascii="Times New Roman" w:eastAsia="Calibri" w:hAnsi="Times New Roman" w:cs="Times New Roman"/>
          <w:sz w:val="24"/>
          <w:szCs w:val="24"/>
          <w:u w:val="single"/>
          <w:lang w:eastAsia="lv-LV"/>
        </w:rPr>
        <w:t>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00E15B27" w:rsidRPr="000B2949">
          <w:rPr>
            <w:rStyle w:val="Hipersaite"/>
            <w:rFonts w:ascii="Times New Roman" w:eastAsia="Calibri" w:hAnsi="Times New Roman" w:cs="Times New Roman"/>
            <w:sz w:val="24"/>
            <w:szCs w:val="24"/>
            <w:lang w:eastAsia="lv-LV"/>
          </w:rPr>
          <w:t>http://eur-lex.europa.eu/legal</w:t>
        </w:r>
        <w:r w:rsidR="00E15B27" w:rsidRPr="000B2949">
          <w:rPr>
            <w:rStyle w:val="Hipersaite"/>
            <w:rFonts w:ascii="Times New Roman" w:eastAsia="Calibri" w:hAnsi="Times New Roman" w:cs="Times New Roman"/>
            <w:sz w:val="24"/>
            <w:szCs w:val="24"/>
            <w:lang w:eastAsia="lv-LV"/>
          </w:rPr>
          <w:noBreakHyphen/>
          <w:t>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FE1EFC">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77777777" w:rsidR="00FE1EFC" w:rsidRPr="00442CCA" w:rsidRDefault="00FE1EFC" w:rsidP="00FE1EFC">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FE1EFC">
      <w:pPr>
        <w:widowControl w:val="0"/>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FE1EFC">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FE1EFC">
      <w:pPr>
        <w:widowControl w:val="0"/>
        <w:spacing w:after="0" w:line="240" w:lineRule="auto"/>
        <w:ind w:left="1080"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 xml:space="preserve">asūtītāju noslēgtu iepirkuma līgumu, kā rezultātā </w:t>
      </w:r>
      <w:r>
        <w:rPr>
          <w:rFonts w:ascii="Times New Roman" w:hAnsi="Times New Roman" w:cs="Times New Roman"/>
          <w:sz w:val="24"/>
          <w:szCs w:val="24"/>
        </w:rPr>
        <w:t>P</w:t>
      </w:r>
      <w:r w:rsidRPr="00CA4F1F">
        <w:rPr>
          <w:rFonts w:ascii="Times New Roman" w:hAnsi="Times New Roman" w:cs="Times New Roman"/>
          <w:sz w:val="24"/>
          <w:szCs w:val="24"/>
        </w:rPr>
        <w:t xml:space="preserve">asūtītājs ir izmantojis iepirkuma līgumā paredzētās tiesības vienpusēji atkāpties no iepirkuma līguma, pamatojoties uz Publisko iepirkumu likuma 42. panta otro daļu. </w:t>
      </w:r>
    </w:p>
    <w:p w14:paraId="60B6E6E5"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r w:rsidRPr="00CA4F1F">
        <w:rPr>
          <w:rFonts w:ascii="Times New Roman" w:eastAsia="Times New Roman" w:hAnsi="Times New Roman" w:cs="Times New Roman"/>
          <w:i/>
          <w:spacing w:val="4"/>
          <w:sz w:val="24"/>
          <w:szCs w:val="24"/>
        </w:rPr>
        <w:t>euro</w:t>
      </w:r>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22424256"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un tehniskajā specifikācijā norādītajām prasībām. Par atbilstošiem tiks uzskatīti tikai tie piedāvājumi, kuri atbilst visām </w:t>
      </w:r>
      <w:r w:rsidR="00862C91">
        <w:rPr>
          <w:rFonts w:ascii="Times New Roman" w:hAnsi="Times New Roman" w:cs="Times New Roman"/>
          <w:sz w:val="24"/>
          <w:szCs w:val="24"/>
        </w:rPr>
        <w:t>I</w:t>
      </w:r>
      <w:r w:rsidRPr="00CA4F1F">
        <w:rPr>
          <w:rFonts w:ascii="Times New Roman" w:hAnsi="Times New Roman" w:cs="Times New Roman"/>
          <w:sz w:val="24"/>
          <w:szCs w:val="24"/>
        </w:rPr>
        <w:t>nstrukcijā un tehniskajā specifikācijā norādītajām prasībām. Neatbilstošie piedāvājumi netiks vērtēti.</w:t>
      </w:r>
    </w:p>
    <w:p w14:paraId="41A31E0B" w14:textId="77777777" w:rsidR="00FE1EFC" w:rsidRPr="00CA4F1F"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FE1EFC">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FE1EFC">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FE1EFC">
      <w:pPr>
        <w:pStyle w:val="Sarakstarindkopa"/>
        <w:spacing w:after="0" w:line="240" w:lineRule="auto"/>
        <w:ind w:left="851"/>
        <w:jc w:val="both"/>
        <w:rPr>
          <w:rFonts w:ascii="Times New Roman" w:hAnsi="Times New Roman" w:cs="Times New Roman"/>
          <w:sz w:val="24"/>
          <w:szCs w:val="24"/>
        </w:rPr>
      </w:pPr>
    </w:p>
    <w:sectPr w:rsidR="00FE1EFC" w:rsidRPr="005E6238" w:rsidSect="00750FD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767F8"/>
    <w:rsid w:val="000B3F48"/>
    <w:rsid w:val="0011783C"/>
    <w:rsid w:val="0014390B"/>
    <w:rsid w:val="00165C03"/>
    <w:rsid w:val="001B5FC2"/>
    <w:rsid w:val="001D4BCB"/>
    <w:rsid w:val="001F1506"/>
    <w:rsid w:val="002668F8"/>
    <w:rsid w:val="002B4525"/>
    <w:rsid w:val="002D4E98"/>
    <w:rsid w:val="00360603"/>
    <w:rsid w:val="00371F81"/>
    <w:rsid w:val="003913DB"/>
    <w:rsid w:val="003B7443"/>
    <w:rsid w:val="003C04E4"/>
    <w:rsid w:val="003C2440"/>
    <w:rsid w:val="003D3859"/>
    <w:rsid w:val="003E77F1"/>
    <w:rsid w:val="00405F0F"/>
    <w:rsid w:val="00442CCA"/>
    <w:rsid w:val="004811AF"/>
    <w:rsid w:val="00490100"/>
    <w:rsid w:val="004B006A"/>
    <w:rsid w:val="004F507C"/>
    <w:rsid w:val="00504B65"/>
    <w:rsid w:val="005766AA"/>
    <w:rsid w:val="005A23EE"/>
    <w:rsid w:val="005A776A"/>
    <w:rsid w:val="005E6238"/>
    <w:rsid w:val="00620DA3"/>
    <w:rsid w:val="00624C07"/>
    <w:rsid w:val="006347BA"/>
    <w:rsid w:val="006823B5"/>
    <w:rsid w:val="00685F9C"/>
    <w:rsid w:val="006D444F"/>
    <w:rsid w:val="006E10EE"/>
    <w:rsid w:val="006F491D"/>
    <w:rsid w:val="00701BB5"/>
    <w:rsid w:val="00741667"/>
    <w:rsid w:val="00750FD4"/>
    <w:rsid w:val="00765AAC"/>
    <w:rsid w:val="00774B4E"/>
    <w:rsid w:val="0078773C"/>
    <w:rsid w:val="007A0F57"/>
    <w:rsid w:val="007A792C"/>
    <w:rsid w:val="00815422"/>
    <w:rsid w:val="00820752"/>
    <w:rsid w:val="00862C91"/>
    <w:rsid w:val="0086449A"/>
    <w:rsid w:val="00881E44"/>
    <w:rsid w:val="008948B9"/>
    <w:rsid w:val="008B4C4D"/>
    <w:rsid w:val="008D2BB0"/>
    <w:rsid w:val="008D5722"/>
    <w:rsid w:val="00982AC7"/>
    <w:rsid w:val="009F3CB3"/>
    <w:rsid w:val="00A12BE7"/>
    <w:rsid w:val="00A77871"/>
    <w:rsid w:val="00A969B0"/>
    <w:rsid w:val="00AA219B"/>
    <w:rsid w:val="00AE4CD8"/>
    <w:rsid w:val="00AF4A8C"/>
    <w:rsid w:val="00AF782C"/>
    <w:rsid w:val="00B04F43"/>
    <w:rsid w:val="00B229E2"/>
    <w:rsid w:val="00B4769F"/>
    <w:rsid w:val="00B63664"/>
    <w:rsid w:val="00B65937"/>
    <w:rsid w:val="00B73FAC"/>
    <w:rsid w:val="00B92BC1"/>
    <w:rsid w:val="00BA3704"/>
    <w:rsid w:val="00BD54AF"/>
    <w:rsid w:val="00BE3C3E"/>
    <w:rsid w:val="00C045F2"/>
    <w:rsid w:val="00C2299D"/>
    <w:rsid w:val="00C521B2"/>
    <w:rsid w:val="00CA4F1F"/>
    <w:rsid w:val="00CB1D40"/>
    <w:rsid w:val="00CC10FF"/>
    <w:rsid w:val="00D11A8D"/>
    <w:rsid w:val="00D3175C"/>
    <w:rsid w:val="00D4009B"/>
    <w:rsid w:val="00DA3D4C"/>
    <w:rsid w:val="00DB400A"/>
    <w:rsid w:val="00DE248B"/>
    <w:rsid w:val="00DE5380"/>
    <w:rsid w:val="00DF7577"/>
    <w:rsid w:val="00E03615"/>
    <w:rsid w:val="00E15B27"/>
    <w:rsid w:val="00E1721E"/>
    <w:rsid w:val="00E278B2"/>
    <w:rsid w:val="00E86181"/>
    <w:rsid w:val="00EA7434"/>
    <w:rsid w:val="00F0521C"/>
    <w:rsid w:val="00F23104"/>
    <w:rsid w:val="00FA4B57"/>
    <w:rsid w:val="00FA5BD6"/>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styleId="Neatrisintapieminana">
    <w:name w:val="Unresolved Mention"/>
    <w:basedOn w:val="Noklusjumarindkopasfonts"/>
    <w:uiPriority w:val="99"/>
    <w:semiHidden/>
    <w:unhideWhenUsed/>
    <w:rsid w:val="0011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endespiikipars@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A5EE-C484-4AE0-A97C-3EECEE270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5721</Words>
  <Characters>3262</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18</cp:revision>
  <cp:lastPrinted>2022-03-24T07:19:00Z</cp:lastPrinted>
  <dcterms:created xsi:type="dcterms:W3CDTF">2022-02-15T13:12:00Z</dcterms:created>
  <dcterms:modified xsi:type="dcterms:W3CDTF">2022-03-24T07:22:00Z</dcterms:modified>
</cp:coreProperties>
</file>