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8DF" w:rsidRPr="002972AE" w:rsidRDefault="00E63AA5">
      <w:pPr>
        <w:spacing w:after="0" w:line="240" w:lineRule="auto"/>
        <w:ind w:left="539" w:hanging="539"/>
        <w:jc w:val="right"/>
        <w:rPr>
          <w:rFonts w:eastAsia="Calibri"/>
          <w:sz w:val="20"/>
          <w:szCs w:val="20"/>
          <w:lang w:eastAsia="en-US"/>
        </w:rPr>
      </w:pPr>
      <w:r w:rsidRPr="002972AE">
        <w:rPr>
          <w:rFonts w:eastAsia="Calibri"/>
          <w:sz w:val="20"/>
          <w:szCs w:val="20"/>
          <w:lang w:eastAsia="en-US"/>
        </w:rPr>
        <w:t>4. pielikums</w:t>
      </w:r>
    </w:p>
    <w:p w:rsidR="003878DF" w:rsidRPr="003C310E" w:rsidRDefault="00E40D0F">
      <w:pPr>
        <w:spacing w:after="0" w:line="240" w:lineRule="auto"/>
        <w:ind w:left="539" w:hanging="539"/>
        <w:jc w:val="right"/>
        <w:rPr>
          <w:sz w:val="20"/>
          <w:szCs w:val="20"/>
        </w:rPr>
      </w:pPr>
      <w:r w:rsidRPr="002972AE">
        <w:rPr>
          <w:sz w:val="20"/>
          <w:szCs w:val="20"/>
        </w:rPr>
        <w:t xml:space="preserve">Cenu aptauja </w:t>
      </w:r>
      <w:r w:rsidR="00E63AA5" w:rsidRPr="002972AE">
        <w:rPr>
          <w:sz w:val="20"/>
          <w:szCs w:val="20"/>
        </w:rPr>
        <w:t xml:space="preserve">“Transporta pakalpojumi Talsu novada </w:t>
      </w:r>
      <w:r w:rsidR="00E63AA5" w:rsidRPr="003C310E">
        <w:rPr>
          <w:rFonts w:eastAsia="Calibri"/>
          <w:sz w:val="20"/>
          <w:szCs w:val="20"/>
        </w:rPr>
        <w:t xml:space="preserve">Dundagas pagasta </w:t>
      </w:r>
    </w:p>
    <w:p w:rsidR="003878DF" w:rsidRPr="002972AE" w:rsidRDefault="00E63AA5">
      <w:pPr>
        <w:spacing w:after="0" w:line="240" w:lineRule="auto"/>
        <w:ind w:left="539" w:hanging="539"/>
        <w:jc w:val="right"/>
        <w:rPr>
          <w:sz w:val="20"/>
          <w:szCs w:val="20"/>
        </w:rPr>
      </w:pPr>
      <w:r w:rsidRPr="003C310E">
        <w:rPr>
          <w:rFonts w:eastAsia="Calibri"/>
          <w:sz w:val="20"/>
          <w:szCs w:val="20"/>
          <w:lang w:eastAsia="en-US"/>
        </w:rPr>
        <w:t xml:space="preserve">pārvaldes vajadzībām”, identifikācijas Nr. </w:t>
      </w:r>
      <w:proofErr w:type="spellStart"/>
      <w:r w:rsidRPr="003C310E">
        <w:rPr>
          <w:rFonts w:eastAsia="Calibri"/>
          <w:sz w:val="20"/>
          <w:szCs w:val="20"/>
          <w:lang w:eastAsia="en-US"/>
        </w:rPr>
        <w:t>TNPz</w:t>
      </w:r>
      <w:proofErr w:type="spellEnd"/>
      <w:r w:rsidRPr="003C310E">
        <w:rPr>
          <w:rFonts w:eastAsia="Calibri"/>
          <w:sz w:val="20"/>
          <w:szCs w:val="20"/>
          <w:lang w:eastAsia="en-US"/>
        </w:rPr>
        <w:t xml:space="preserve"> 2022/</w:t>
      </w:r>
      <w:r w:rsidR="003C310E" w:rsidRPr="003C310E">
        <w:rPr>
          <w:rFonts w:eastAsia="Calibri"/>
          <w:sz w:val="20"/>
          <w:szCs w:val="20"/>
          <w:lang w:eastAsia="en-US"/>
        </w:rPr>
        <w:t>1</w:t>
      </w:r>
      <w:r w:rsidR="00675434">
        <w:rPr>
          <w:rFonts w:eastAsia="Calibri"/>
          <w:sz w:val="20"/>
          <w:szCs w:val="20"/>
          <w:lang w:eastAsia="en-US"/>
        </w:rPr>
        <w:t>9</w:t>
      </w:r>
      <w:bookmarkStart w:id="0" w:name="_GoBack"/>
      <w:bookmarkEnd w:id="0"/>
    </w:p>
    <w:p w:rsidR="003878DF" w:rsidRDefault="003878DF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:rsidR="003878DF" w:rsidRDefault="00E63AA5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3878DF" w:rsidRDefault="003878DF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3878DF" w:rsidRDefault="00E63AA5">
      <w:pPr>
        <w:pStyle w:val="Sarakstarindkopa"/>
        <w:numPr>
          <w:ilvl w:val="0"/>
          <w:numId w:val="1"/>
        </w:num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p w:rsidR="00A76BE1" w:rsidRDefault="00A76BE1" w:rsidP="00A76BE1">
      <w:pPr>
        <w:pStyle w:val="Sarakstarindkopa"/>
        <w:spacing w:after="0" w:line="240" w:lineRule="auto"/>
        <w:ind w:left="502"/>
        <w:rPr>
          <w:rFonts w:eastAsia="Calibri"/>
          <w:lang w:eastAsia="en-US"/>
        </w:rPr>
      </w:pP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556"/>
        <w:gridCol w:w="2456"/>
        <w:gridCol w:w="2814"/>
        <w:gridCol w:w="1423"/>
        <w:gridCol w:w="1710"/>
      </w:tblGrid>
      <w:tr w:rsidR="003878DF">
        <w:trPr>
          <w:cantSplit/>
          <w:trHeight w:val="11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Pakalpojums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3878D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3878DF"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E63AA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878DF" w:rsidRDefault="003878DF">
      <w:pPr>
        <w:spacing w:after="0" w:line="240" w:lineRule="auto"/>
        <w:ind w:left="142"/>
        <w:rPr>
          <w:rFonts w:eastAsia="Calibri"/>
          <w:lang w:eastAsia="en-US"/>
        </w:rPr>
      </w:pPr>
    </w:p>
    <w:p w:rsidR="003878DF" w:rsidRDefault="003878DF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5"/>
        <w:gridCol w:w="4265"/>
      </w:tblGrid>
      <w:tr w:rsidR="003878DF">
        <w:tc>
          <w:tcPr>
            <w:tcW w:w="4428" w:type="dxa"/>
            <w:shd w:val="clear" w:color="auto" w:fill="auto"/>
          </w:tcPr>
          <w:p w:rsidR="003878DF" w:rsidRDefault="00E63AA5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5" w:type="dxa"/>
            <w:shd w:val="clear" w:color="auto" w:fill="auto"/>
          </w:tcPr>
          <w:p w:rsidR="003878DF" w:rsidRDefault="003878DF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5" w:type="dxa"/>
            <w:tcBorders>
              <w:bottom w:val="single" w:sz="4" w:space="0" w:color="000000"/>
            </w:tcBorders>
            <w:shd w:val="clear" w:color="auto" w:fill="auto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878DF">
        <w:tc>
          <w:tcPr>
            <w:tcW w:w="4428" w:type="dxa"/>
            <w:shd w:val="clear" w:color="auto" w:fill="auto"/>
          </w:tcPr>
          <w:p w:rsidR="003878DF" w:rsidRDefault="003878DF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5" w:type="dxa"/>
            <w:shd w:val="clear" w:color="auto" w:fill="auto"/>
          </w:tcPr>
          <w:p w:rsidR="003878DF" w:rsidRDefault="003878DF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  <w:shd w:val="clear" w:color="auto" w:fill="auto"/>
          </w:tcPr>
          <w:p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3878DF" w:rsidRDefault="003878DF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3878DF" w:rsidRDefault="003878DF"/>
    <w:sectPr w:rsidR="003878DF" w:rsidSect="00E40D0F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A87" w:rsidRDefault="00412A87">
      <w:pPr>
        <w:spacing w:after="0" w:line="240" w:lineRule="auto"/>
      </w:pPr>
      <w:r>
        <w:separator/>
      </w:r>
    </w:p>
  </w:endnote>
  <w:endnote w:type="continuationSeparator" w:id="0">
    <w:p w:rsidR="00412A87" w:rsidRDefault="0041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87" w:rsidRDefault="00412A87">
      <w:pPr>
        <w:spacing w:after="0" w:line="240" w:lineRule="auto"/>
      </w:pPr>
      <w:r>
        <w:separator/>
      </w:r>
    </w:p>
  </w:footnote>
  <w:footnote w:type="continuationSeparator" w:id="0">
    <w:p w:rsidR="00412A87" w:rsidRDefault="0041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DF" w:rsidRDefault="003878DF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E7F95"/>
    <w:multiLevelType w:val="multilevel"/>
    <w:tmpl w:val="9F643E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320502"/>
    <w:multiLevelType w:val="multilevel"/>
    <w:tmpl w:val="7736B4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DF"/>
    <w:rsid w:val="002972AE"/>
    <w:rsid w:val="003878DF"/>
    <w:rsid w:val="003C310E"/>
    <w:rsid w:val="00412A87"/>
    <w:rsid w:val="00675434"/>
    <w:rsid w:val="00A76BE1"/>
    <w:rsid w:val="00E40D0F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8D3A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after="160" w:line="254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9</cp:revision>
  <dcterms:created xsi:type="dcterms:W3CDTF">2022-02-08T11:03:00Z</dcterms:created>
  <dcterms:modified xsi:type="dcterms:W3CDTF">2022-02-28T09:24:00Z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