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BF66C" w14:textId="77777777" w:rsidR="00CE670C" w:rsidRPr="00F63D87" w:rsidRDefault="00CE670C" w:rsidP="00CE670C">
      <w:pPr>
        <w:overflowPunct/>
        <w:autoSpaceDE/>
        <w:autoSpaceDN/>
        <w:adjustRightInd/>
        <w:jc w:val="right"/>
        <w:textAlignment w:val="auto"/>
        <w:rPr>
          <w:b/>
          <w:sz w:val="22"/>
          <w:szCs w:val="24"/>
          <w:u w:val="single"/>
          <w:lang w:val="lv-LV" w:eastAsia="lv-LV"/>
        </w:rPr>
      </w:pPr>
      <w:r w:rsidRPr="00F63D87">
        <w:rPr>
          <w:b/>
          <w:sz w:val="22"/>
          <w:szCs w:val="24"/>
          <w:u w:val="single"/>
          <w:lang w:val="lv-LV" w:eastAsia="lv-LV"/>
        </w:rPr>
        <w:t>1.pielikums</w:t>
      </w:r>
    </w:p>
    <w:p w14:paraId="032DF21B" w14:textId="77777777" w:rsidR="00B04CD3" w:rsidRPr="00B04CD3" w:rsidRDefault="00B04CD3" w:rsidP="00B04CD3">
      <w:pPr>
        <w:overflowPunct/>
        <w:autoSpaceDE/>
        <w:autoSpaceDN/>
        <w:adjustRightInd/>
        <w:jc w:val="right"/>
        <w:textAlignment w:val="auto"/>
        <w:rPr>
          <w:sz w:val="22"/>
          <w:szCs w:val="24"/>
          <w:lang w:val="lv-LV" w:eastAsia="lv-LV"/>
        </w:rPr>
      </w:pPr>
      <w:r w:rsidRPr="00B04CD3">
        <w:rPr>
          <w:sz w:val="22"/>
          <w:szCs w:val="24"/>
          <w:lang w:val="lv-LV" w:eastAsia="lv-LV"/>
        </w:rPr>
        <w:t xml:space="preserve">Cenu aptauja “Pārtikas produktu piegāde Laucienes pamatskolai </w:t>
      </w:r>
    </w:p>
    <w:p w14:paraId="14ADAFBB" w14:textId="77777777" w:rsidR="00B04CD3" w:rsidRPr="00B04CD3" w:rsidRDefault="00B04CD3" w:rsidP="00B04CD3">
      <w:pPr>
        <w:overflowPunct/>
        <w:autoSpaceDE/>
        <w:autoSpaceDN/>
        <w:adjustRightInd/>
        <w:jc w:val="right"/>
        <w:textAlignment w:val="auto"/>
        <w:rPr>
          <w:sz w:val="22"/>
          <w:szCs w:val="24"/>
          <w:lang w:val="lv-LV" w:eastAsia="lv-LV"/>
        </w:rPr>
      </w:pPr>
      <w:r w:rsidRPr="00B04CD3">
        <w:rPr>
          <w:sz w:val="22"/>
          <w:szCs w:val="24"/>
          <w:lang w:val="lv-LV" w:eastAsia="lv-LV"/>
        </w:rPr>
        <w:t xml:space="preserve">atbilstoši Zaļā publiskā iepirkuma kritērijiem”, </w:t>
      </w:r>
    </w:p>
    <w:p w14:paraId="498E0B1D" w14:textId="16E33D6F" w:rsidR="00D22563" w:rsidRDefault="00B04CD3" w:rsidP="00B04CD3">
      <w:pPr>
        <w:overflowPunct/>
        <w:autoSpaceDE/>
        <w:autoSpaceDN/>
        <w:adjustRightInd/>
        <w:jc w:val="right"/>
        <w:textAlignment w:val="auto"/>
        <w:rPr>
          <w:sz w:val="22"/>
          <w:szCs w:val="24"/>
          <w:lang w:val="lv-LV" w:eastAsia="lv-LV"/>
        </w:rPr>
      </w:pPr>
      <w:r w:rsidRPr="00B04CD3">
        <w:rPr>
          <w:sz w:val="22"/>
          <w:szCs w:val="24"/>
          <w:lang w:val="lv-LV" w:eastAsia="lv-LV"/>
        </w:rPr>
        <w:t>identifikācijas Nr. TNPz 202</w:t>
      </w:r>
      <w:r w:rsidR="00440D0D">
        <w:rPr>
          <w:sz w:val="22"/>
          <w:szCs w:val="24"/>
          <w:lang w:val="lv-LV" w:eastAsia="lv-LV"/>
        </w:rPr>
        <w:t>2</w:t>
      </w:r>
      <w:r w:rsidR="00463BBA">
        <w:rPr>
          <w:sz w:val="22"/>
          <w:szCs w:val="24"/>
          <w:lang w:val="lv-LV" w:eastAsia="lv-LV"/>
        </w:rPr>
        <w:t>/1</w:t>
      </w:r>
    </w:p>
    <w:p w14:paraId="694D430E" w14:textId="77777777" w:rsidR="00D22563" w:rsidRDefault="00D22563" w:rsidP="00373BD8">
      <w:pPr>
        <w:overflowPunct/>
        <w:autoSpaceDE/>
        <w:autoSpaceDN/>
        <w:adjustRightInd/>
        <w:jc w:val="right"/>
        <w:textAlignment w:val="auto"/>
        <w:rPr>
          <w:sz w:val="22"/>
          <w:szCs w:val="24"/>
          <w:lang w:val="lv-LV" w:eastAsia="lv-LV"/>
        </w:rPr>
      </w:pPr>
    </w:p>
    <w:p w14:paraId="54126306" w14:textId="691B3D82" w:rsidR="0040341D" w:rsidRDefault="0040341D" w:rsidP="00373BD8">
      <w:pPr>
        <w:overflowPunct/>
        <w:autoSpaceDE/>
        <w:autoSpaceDN/>
        <w:adjustRightInd/>
        <w:jc w:val="center"/>
        <w:textAlignment w:val="auto"/>
        <w:rPr>
          <w:b/>
          <w:szCs w:val="24"/>
          <w:lang w:val="lv-LV" w:eastAsia="lv-LV"/>
        </w:rPr>
      </w:pPr>
      <w:smartTag w:uri="schemas-tilde-lv/tildestengine" w:element="veidnes">
        <w:smartTagPr>
          <w:attr w:name="text" w:val="PIETEIKUMS "/>
          <w:attr w:name="baseform" w:val="pieteikums"/>
          <w:attr w:name="id" w:val="-1"/>
        </w:smartTagPr>
        <w:r w:rsidRPr="0040341D">
          <w:rPr>
            <w:b/>
            <w:szCs w:val="24"/>
            <w:lang w:val="lv-LV" w:eastAsia="lv-LV"/>
          </w:rPr>
          <w:t>PIETEIKUMS</w:t>
        </w:r>
      </w:smartTag>
      <w:r w:rsidRPr="0040341D">
        <w:rPr>
          <w:b/>
          <w:szCs w:val="24"/>
          <w:lang w:val="lv-LV" w:eastAsia="lv-LV"/>
        </w:rPr>
        <w:t xml:space="preserve"> </w:t>
      </w:r>
      <w:r w:rsidR="006121E4">
        <w:rPr>
          <w:b/>
          <w:szCs w:val="24"/>
          <w:lang w:val="lv-LV" w:eastAsia="lv-LV"/>
        </w:rPr>
        <w:t xml:space="preserve">UN FINANŠU PIEDĀVĀJUMS </w:t>
      </w:r>
    </w:p>
    <w:p w14:paraId="66C248F0" w14:textId="3730DCD1" w:rsidR="00525CAC" w:rsidRDefault="00EC1122" w:rsidP="00EC1122">
      <w:pPr>
        <w:overflowPunct/>
        <w:autoSpaceDE/>
        <w:autoSpaceDN/>
        <w:adjustRightInd/>
        <w:jc w:val="right"/>
        <w:textAlignment w:val="auto"/>
        <w:rPr>
          <w:b/>
          <w:szCs w:val="24"/>
          <w:lang w:val="lv-LV" w:eastAsia="lv-LV"/>
        </w:rPr>
      </w:pPr>
      <w:r>
        <w:rPr>
          <w:b/>
          <w:szCs w:val="24"/>
          <w:lang w:val="lv-LV" w:eastAsia="lv-LV"/>
        </w:rPr>
        <w:t>piedāvājums daļai Nr.____</w:t>
      </w:r>
    </w:p>
    <w:p w14:paraId="5871150F" w14:textId="77777777" w:rsidR="00525CAC" w:rsidRPr="0040341D" w:rsidRDefault="00525CAC" w:rsidP="00525CAC">
      <w:pPr>
        <w:overflowPunct/>
        <w:autoSpaceDE/>
        <w:autoSpaceDN/>
        <w:adjustRightInd/>
        <w:jc w:val="right"/>
        <w:textAlignment w:val="auto"/>
        <w:rPr>
          <w:b/>
          <w:szCs w:val="24"/>
          <w:lang w:val="lv-LV" w:eastAsia="lv-LV"/>
        </w:rPr>
      </w:pPr>
    </w:p>
    <w:p w14:paraId="606DCF72" w14:textId="1D6F1D4C" w:rsidR="0040341D" w:rsidRDefault="0040341D" w:rsidP="00373BD8">
      <w:pPr>
        <w:overflowPunct/>
        <w:autoSpaceDE/>
        <w:autoSpaceDN/>
        <w:adjustRightInd/>
        <w:textAlignment w:val="auto"/>
        <w:rPr>
          <w:bCs/>
          <w:szCs w:val="24"/>
          <w:lang w:val="lv-LV" w:eastAsia="lv-LV"/>
        </w:rPr>
      </w:pPr>
      <w:r w:rsidRPr="0040341D">
        <w:rPr>
          <w:bCs/>
          <w:szCs w:val="24"/>
          <w:lang w:val="lv-LV" w:eastAsia="lv-LV"/>
        </w:rPr>
        <w:t xml:space="preserve">__________(vieta), </w:t>
      </w:r>
      <w:r w:rsidR="00373BD8">
        <w:rPr>
          <w:bCs/>
          <w:szCs w:val="24"/>
          <w:lang w:val="lv-LV" w:eastAsia="lv-LV"/>
        </w:rPr>
        <w:t xml:space="preserve">                                                                                             </w:t>
      </w:r>
      <w:r w:rsidRPr="0040341D">
        <w:rPr>
          <w:bCs/>
          <w:szCs w:val="24"/>
          <w:lang w:val="lv-LV" w:eastAsia="lv-LV"/>
        </w:rPr>
        <w:t>____.___.202</w:t>
      </w:r>
      <w:r w:rsidR="00A024AA">
        <w:rPr>
          <w:bCs/>
          <w:szCs w:val="24"/>
          <w:lang w:val="lv-LV" w:eastAsia="lv-LV"/>
        </w:rPr>
        <w:t>2</w:t>
      </w:r>
      <w:r w:rsidRPr="0040341D">
        <w:rPr>
          <w:bCs/>
          <w:szCs w:val="24"/>
          <w:lang w:val="lv-LV" w:eastAsia="lv-LV"/>
        </w:rPr>
        <w:t xml:space="preserve">. </w:t>
      </w:r>
    </w:p>
    <w:p w14:paraId="6FBC2253" w14:textId="77777777" w:rsidR="00B54CF8" w:rsidRPr="00CE670C" w:rsidRDefault="00B54CF8" w:rsidP="00373BD8">
      <w:pPr>
        <w:overflowPunct/>
        <w:autoSpaceDE/>
        <w:autoSpaceDN/>
        <w:adjustRightInd/>
        <w:textAlignment w:val="auto"/>
        <w:rPr>
          <w:bCs/>
          <w:szCs w:val="24"/>
          <w:lang w:val="lv-LV" w:eastAsia="lv-LV"/>
        </w:rPr>
      </w:pPr>
    </w:p>
    <w:p w14:paraId="453FC64D" w14:textId="26B89116" w:rsidR="00525CAC" w:rsidRDefault="0040341D" w:rsidP="00525CAC">
      <w:pPr>
        <w:overflowPunct/>
        <w:autoSpaceDE/>
        <w:autoSpaceDN/>
        <w:adjustRightInd/>
        <w:ind w:firstLine="567"/>
        <w:jc w:val="both"/>
        <w:textAlignment w:val="auto"/>
        <w:rPr>
          <w:szCs w:val="24"/>
          <w:lang w:val="lv-LV" w:eastAsia="lv-LV"/>
        </w:rPr>
      </w:pPr>
      <w:r w:rsidRPr="00CE670C">
        <w:rPr>
          <w:szCs w:val="24"/>
          <w:lang w:val="lv-LV" w:eastAsia="lv-LV"/>
        </w:rPr>
        <w:t>Iepazinušies ar iepirkuma</w:t>
      </w:r>
      <w:r w:rsidR="005A3538" w:rsidRPr="00CE670C">
        <w:rPr>
          <w:szCs w:val="24"/>
          <w:lang w:val="lv-LV" w:eastAsia="lv-LV"/>
        </w:rPr>
        <w:t xml:space="preserve"> dokumentiem</w:t>
      </w:r>
      <w:r w:rsidR="004276EE" w:rsidRPr="00CE670C">
        <w:rPr>
          <w:szCs w:val="24"/>
          <w:lang w:val="lv-LV" w:eastAsia="lv-LV"/>
        </w:rPr>
        <w:t>,</w:t>
      </w:r>
      <w:r w:rsidR="00DD1282" w:rsidRPr="00CE670C">
        <w:rPr>
          <w:szCs w:val="24"/>
        </w:rPr>
        <w:t xml:space="preserve"> </w:t>
      </w:r>
      <w:r w:rsidR="00DD1282" w:rsidRPr="00CE670C">
        <w:rPr>
          <w:szCs w:val="24"/>
          <w:lang w:val="lv-LV" w:eastAsia="lv-LV"/>
        </w:rPr>
        <w:t xml:space="preserve">Cenu aptauja </w:t>
      </w:r>
      <w:r w:rsidR="00B54CF8" w:rsidRPr="00CE670C">
        <w:rPr>
          <w:szCs w:val="24"/>
          <w:lang w:val="lv-LV" w:eastAsia="lv-LV"/>
        </w:rPr>
        <w:t>“</w:t>
      </w:r>
      <w:r w:rsidR="00A024AA" w:rsidRPr="00A024AA">
        <w:rPr>
          <w:szCs w:val="24"/>
          <w:lang w:val="lv-LV" w:eastAsia="lv-LV"/>
        </w:rPr>
        <w:t>Pārtikas produktu piegāde Laucienes pamatskolai atbilstoši Zaļā publiskā iepirkuma kritērijiem”</w:t>
      </w:r>
      <w:r w:rsidR="00CE670C">
        <w:rPr>
          <w:szCs w:val="24"/>
          <w:lang w:val="lv-LV" w:eastAsia="lv-LV"/>
        </w:rPr>
        <w:t xml:space="preserve">, </w:t>
      </w:r>
      <w:r w:rsidRPr="00CE670C">
        <w:rPr>
          <w:szCs w:val="24"/>
          <w:lang w:val="lv-LV" w:eastAsia="lv-LV"/>
        </w:rPr>
        <w:t>identifikācijas Nr.</w:t>
      </w:r>
      <w:r w:rsidR="005A3538" w:rsidRPr="00CE670C">
        <w:rPr>
          <w:szCs w:val="24"/>
        </w:rPr>
        <w:t xml:space="preserve"> </w:t>
      </w:r>
      <w:r w:rsidR="00B54CF8" w:rsidRPr="00CE670C">
        <w:rPr>
          <w:szCs w:val="24"/>
          <w:lang w:val="lv-LV" w:eastAsia="lv-LV"/>
        </w:rPr>
        <w:t>TNPz 202</w:t>
      </w:r>
      <w:r w:rsidR="009802D7">
        <w:rPr>
          <w:szCs w:val="24"/>
          <w:lang w:val="lv-LV" w:eastAsia="lv-LV"/>
        </w:rPr>
        <w:t>2</w:t>
      </w:r>
      <w:r w:rsidR="00B54CF8" w:rsidRPr="00CE670C">
        <w:rPr>
          <w:szCs w:val="24"/>
          <w:lang w:val="lv-LV" w:eastAsia="lv-LV"/>
        </w:rPr>
        <w:t>/</w:t>
      </w:r>
      <w:r w:rsidR="00B1759D">
        <w:rPr>
          <w:szCs w:val="24"/>
          <w:lang w:val="lv-LV" w:eastAsia="lv-LV"/>
        </w:rPr>
        <w:t>1</w:t>
      </w:r>
      <w:r w:rsidR="00F63D87">
        <w:rPr>
          <w:szCs w:val="24"/>
          <w:lang w:val="lv-LV" w:eastAsia="lv-LV"/>
        </w:rPr>
        <w:t xml:space="preserve">, </w:t>
      </w:r>
      <w:r w:rsidRPr="00CE670C">
        <w:rPr>
          <w:szCs w:val="24"/>
          <w:lang w:val="lv-LV" w:eastAsia="lv-LV"/>
        </w:rPr>
        <w:t xml:space="preserve">mēs, apakšā parakstījušies, piedāvājam </w:t>
      </w:r>
      <w:r w:rsidR="00BF6951">
        <w:rPr>
          <w:szCs w:val="24"/>
          <w:lang w:val="lv-LV" w:eastAsia="lv-LV"/>
        </w:rPr>
        <w:t xml:space="preserve">piegādāt </w:t>
      </w:r>
      <w:r w:rsidR="002C6E81">
        <w:rPr>
          <w:szCs w:val="24"/>
          <w:lang w:val="lv-LV" w:eastAsia="lv-LV"/>
        </w:rPr>
        <w:t>pārtikas produktus</w:t>
      </w:r>
      <w:r w:rsidRPr="00CE670C">
        <w:rPr>
          <w:szCs w:val="24"/>
          <w:lang w:val="lv-LV" w:eastAsia="lv-LV"/>
        </w:rPr>
        <w:t>, saskaņā ar</w:t>
      </w:r>
      <w:r w:rsidR="00CE670C">
        <w:rPr>
          <w:szCs w:val="24"/>
          <w:lang w:val="lv-LV" w:eastAsia="lv-LV"/>
        </w:rPr>
        <w:t xml:space="preserve"> Instrukcijā pretendentam un Tehniskajā specifikācijā noteikto</w:t>
      </w:r>
      <w:r w:rsidR="005A3538">
        <w:rPr>
          <w:szCs w:val="24"/>
          <w:lang w:val="lv-LV" w:eastAsia="lv-LV"/>
        </w:rPr>
        <w:t xml:space="preserve"> par kopējo </w:t>
      </w:r>
      <w:r w:rsidRPr="0040341D">
        <w:rPr>
          <w:szCs w:val="24"/>
          <w:lang w:val="lv-LV" w:eastAsia="lv-LV"/>
        </w:rPr>
        <w:t>līgumcenu: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126"/>
        <w:gridCol w:w="1134"/>
        <w:gridCol w:w="992"/>
      </w:tblGrid>
      <w:tr w:rsidR="00525CAC" w:rsidRPr="00525CAC" w14:paraId="0DF42D19" w14:textId="77777777" w:rsidTr="00525CAC">
        <w:trPr>
          <w:trHeight w:val="367"/>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428D3D61" w:rsidR="00525CAC" w:rsidRPr="00525CAC" w:rsidRDefault="00525CAC" w:rsidP="009802D7">
            <w:pPr>
              <w:overflowPunct/>
              <w:autoSpaceDE/>
              <w:autoSpaceDN/>
              <w:adjustRightInd/>
              <w:jc w:val="center"/>
              <w:textAlignment w:val="auto"/>
              <w:rPr>
                <w:rFonts w:eastAsia="Calibri"/>
                <w:szCs w:val="24"/>
                <w:lang w:val="lv-LV"/>
              </w:rPr>
            </w:pPr>
            <w:r w:rsidRPr="00525CAC">
              <w:rPr>
                <w:rFonts w:eastAsia="Calibri"/>
                <w:b/>
                <w:bCs/>
                <w:szCs w:val="24"/>
                <w:lang w:val="lv-LV"/>
              </w:rPr>
              <w:t xml:space="preserve">Pārtikas produktu piegāde Laucienes </w:t>
            </w:r>
            <w:r w:rsidR="009802D7">
              <w:rPr>
                <w:rFonts w:eastAsia="Calibri"/>
                <w:b/>
                <w:bCs/>
                <w:szCs w:val="24"/>
                <w:lang w:val="lv-LV"/>
              </w:rPr>
              <w:t>pamatskolai un Dursupes skolai</w:t>
            </w:r>
          </w:p>
        </w:tc>
      </w:tr>
      <w:tr w:rsidR="00DB2DA7" w:rsidRPr="00525CAC" w14:paraId="1040755F" w14:textId="77777777" w:rsidTr="00DB2DA7">
        <w:trPr>
          <w:trHeight w:val="367"/>
        </w:trPr>
        <w:tc>
          <w:tcPr>
            <w:tcW w:w="4815"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525CAC" w:rsidRDefault="00DB2DA7" w:rsidP="00DB2DA7">
            <w:pPr>
              <w:overflowPunct/>
              <w:autoSpaceDE/>
              <w:autoSpaceDN/>
              <w:adjustRightInd/>
              <w:spacing w:line="276" w:lineRule="auto"/>
              <w:ind w:left="142"/>
              <w:jc w:val="center"/>
              <w:textAlignment w:val="auto"/>
              <w:rPr>
                <w:rFonts w:eastAsia="Calibri"/>
                <w:szCs w:val="24"/>
                <w:lang w:val="lv-LV"/>
              </w:rPr>
            </w:pPr>
            <w:r w:rsidRPr="00525CAC">
              <w:rPr>
                <w:rFonts w:eastAsia="Calibri"/>
                <w:b/>
                <w:bCs/>
                <w:sz w:val="22"/>
                <w:szCs w:val="24"/>
                <w:lang w:val="lv-LV"/>
              </w:rPr>
              <w:t>Nosaukums</w:t>
            </w:r>
          </w:p>
        </w:tc>
        <w:tc>
          <w:tcPr>
            <w:tcW w:w="2126"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sz w:val="22"/>
                <w:szCs w:val="24"/>
                <w:lang w:val="lv-LV"/>
              </w:rPr>
              <w:t xml:space="preserve">Kopējā summa </w:t>
            </w:r>
            <w:r w:rsidRPr="00525CAC">
              <w:rPr>
                <w:rFonts w:eastAsia="Calibri"/>
                <w:bCs/>
                <w:i/>
                <w:iCs/>
                <w:sz w:val="22"/>
                <w:szCs w:val="24"/>
                <w:lang w:val="lv-LV"/>
              </w:rPr>
              <w:t>euro</w:t>
            </w:r>
            <w:r w:rsidRPr="00525CAC">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759C7C64"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sz w:val="22"/>
                <w:szCs w:val="24"/>
                <w:lang w:val="lv-LV"/>
              </w:rPr>
              <w:t>PVN (21%)</w:t>
            </w:r>
          </w:p>
        </w:tc>
        <w:tc>
          <w:tcPr>
            <w:tcW w:w="992"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bCs/>
                <w:sz w:val="22"/>
                <w:szCs w:val="24"/>
                <w:lang w:val="lv-LV"/>
              </w:rPr>
              <w:t xml:space="preserve">Summa </w:t>
            </w:r>
            <w:r w:rsidRPr="00525CAC">
              <w:rPr>
                <w:rFonts w:eastAsia="Calibri"/>
                <w:bCs/>
                <w:i/>
                <w:iCs/>
                <w:sz w:val="22"/>
                <w:szCs w:val="24"/>
                <w:lang w:val="lv-LV"/>
              </w:rPr>
              <w:t>euro</w:t>
            </w:r>
            <w:r w:rsidRPr="00525CAC">
              <w:rPr>
                <w:rFonts w:eastAsia="Calibri"/>
                <w:bCs/>
                <w:sz w:val="22"/>
                <w:szCs w:val="24"/>
                <w:lang w:val="lv-LV"/>
              </w:rPr>
              <w:t xml:space="preserve"> (ar PVN)</w:t>
            </w:r>
          </w:p>
        </w:tc>
      </w:tr>
      <w:tr w:rsidR="00DB2DA7" w:rsidRPr="00525CAC" w14:paraId="22958260"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71B6C0C3" w14:textId="5E8F4F5A" w:rsidR="00DB2DA7" w:rsidRPr="00A024AA" w:rsidRDefault="00DB2DA7" w:rsidP="00A024AA">
            <w:pPr>
              <w:overflowPunct/>
              <w:autoSpaceDE/>
              <w:autoSpaceDN/>
              <w:adjustRightInd/>
              <w:ind w:left="142"/>
              <w:jc w:val="both"/>
              <w:textAlignment w:val="auto"/>
              <w:rPr>
                <w:rFonts w:eastAsia="Calibri"/>
                <w:szCs w:val="24"/>
                <w:lang w:val="lv-LV"/>
              </w:rPr>
            </w:pPr>
            <w:r w:rsidRPr="00525CAC">
              <w:rPr>
                <w:rFonts w:eastAsia="Calibri"/>
                <w:b/>
                <w:bCs/>
                <w:szCs w:val="24"/>
                <w:lang w:val="lv-LV"/>
              </w:rPr>
              <w:t>1.daļa</w:t>
            </w:r>
            <w:r>
              <w:rPr>
                <w:rFonts w:eastAsia="Calibri"/>
                <w:b/>
                <w:bCs/>
                <w:szCs w:val="24"/>
                <w:lang w:val="lv-LV"/>
              </w:rPr>
              <w:t xml:space="preserve"> –</w:t>
            </w:r>
            <w:r>
              <w:rPr>
                <w:rFonts w:eastAsia="Calibri"/>
                <w:szCs w:val="24"/>
                <w:lang w:val="lv-LV"/>
              </w:rPr>
              <w:t xml:space="preserve"> </w:t>
            </w:r>
            <w:r w:rsidR="00A024AA" w:rsidRPr="00A024AA">
              <w:rPr>
                <w:rFonts w:eastAsia="Calibri"/>
                <w:szCs w:val="24"/>
                <w:lang w:val="lv-LV"/>
              </w:rPr>
              <w:t>Maize un tās izstrādājumi;</w:t>
            </w:r>
          </w:p>
        </w:tc>
        <w:tc>
          <w:tcPr>
            <w:tcW w:w="2126" w:type="dxa"/>
            <w:tcBorders>
              <w:top w:val="single" w:sz="4" w:space="0" w:color="auto"/>
              <w:left w:val="single" w:sz="4" w:space="0" w:color="auto"/>
              <w:bottom w:val="single" w:sz="4" w:space="0" w:color="auto"/>
              <w:right w:val="single" w:sz="4" w:space="0" w:color="auto"/>
            </w:tcBorders>
          </w:tcPr>
          <w:p w14:paraId="0B0DF00E"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29E07281"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1FCAC32D"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13E38958" w14:textId="1EC5D495" w:rsidR="00DB2DA7" w:rsidRPr="00525CAC" w:rsidRDefault="00DB2DA7" w:rsidP="00A024AA">
            <w:pPr>
              <w:overflowPunct/>
              <w:autoSpaceDE/>
              <w:autoSpaceDN/>
              <w:adjustRightInd/>
              <w:ind w:left="142"/>
              <w:jc w:val="both"/>
              <w:textAlignment w:val="auto"/>
              <w:rPr>
                <w:rFonts w:eastAsia="Calibri"/>
                <w:szCs w:val="24"/>
                <w:lang w:val="lv-LV"/>
              </w:rPr>
            </w:pPr>
            <w:r w:rsidRPr="00525CAC">
              <w:rPr>
                <w:rFonts w:eastAsia="Calibri"/>
                <w:b/>
                <w:bCs/>
                <w:szCs w:val="24"/>
                <w:lang w:val="lv-LV"/>
              </w:rPr>
              <w:t>2.daļa</w:t>
            </w:r>
            <w:r>
              <w:rPr>
                <w:rFonts w:eastAsia="Calibri"/>
                <w:b/>
                <w:bCs/>
                <w:szCs w:val="24"/>
                <w:lang w:val="lv-LV"/>
              </w:rPr>
              <w:t xml:space="preserve"> –</w:t>
            </w:r>
            <w:r w:rsidRPr="00525CAC">
              <w:rPr>
                <w:rFonts w:eastAsia="Calibri"/>
                <w:szCs w:val="24"/>
                <w:lang w:val="lv-LV"/>
              </w:rPr>
              <w:t xml:space="preserve"> </w:t>
            </w:r>
            <w:r w:rsidR="00A024AA" w:rsidRPr="00A024AA">
              <w:rPr>
                <w:rFonts w:eastAsia="Calibri"/>
                <w:szCs w:val="24"/>
                <w:lang w:val="lv-LV"/>
              </w:rPr>
              <w:t>Gaļa, gaļas produkti;</w:t>
            </w:r>
          </w:p>
        </w:tc>
        <w:tc>
          <w:tcPr>
            <w:tcW w:w="2126" w:type="dxa"/>
            <w:tcBorders>
              <w:top w:val="single" w:sz="4" w:space="0" w:color="auto"/>
              <w:left w:val="single" w:sz="4" w:space="0" w:color="auto"/>
              <w:bottom w:val="single" w:sz="4" w:space="0" w:color="auto"/>
              <w:right w:val="single" w:sz="4" w:space="0" w:color="auto"/>
            </w:tcBorders>
          </w:tcPr>
          <w:p w14:paraId="1B18A18E"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AFA7AFD"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164CEA72"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103A8EFA"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095E3670" w14:textId="42BA5D1C" w:rsidR="00DB2DA7" w:rsidRPr="00A024AA" w:rsidRDefault="00DB2DA7" w:rsidP="00A024AA">
            <w:pPr>
              <w:overflowPunct/>
              <w:autoSpaceDE/>
              <w:autoSpaceDN/>
              <w:adjustRightInd/>
              <w:ind w:left="142"/>
              <w:jc w:val="both"/>
              <w:textAlignment w:val="auto"/>
              <w:rPr>
                <w:rFonts w:eastAsia="Calibri"/>
                <w:szCs w:val="24"/>
                <w:lang w:val="lv-LV"/>
              </w:rPr>
            </w:pPr>
            <w:r>
              <w:rPr>
                <w:rFonts w:eastAsia="Calibri"/>
                <w:b/>
                <w:bCs/>
                <w:szCs w:val="24"/>
                <w:lang w:val="lv-LV"/>
              </w:rPr>
              <w:t xml:space="preserve">3.daļa – </w:t>
            </w:r>
            <w:r w:rsidR="00A024AA" w:rsidRPr="00A024AA">
              <w:rPr>
                <w:rFonts w:eastAsia="Calibri"/>
                <w:szCs w:val="24"/>
                <w:lang w:val="lv-LV"/>
              </w:rPr>
              <w:t>Piens un piena produkti;</w:t>
            </w:r>
          </w:p>
        </w:tc>
        <w:tc>
          <w:tcPr>
            <w:tcW w:w="2126" w:type="dxa"/>
            <w:tcBorders>
              <w:top w:val="single" w:sz="4" w:space="0" w:color="auto"/>
              <w:left w:val="single" w:sz="4" w:space="0" w:color="auto"/>
              <w:bottom w:val="single" w:sz="4" w:space="0" w:color="auto"/>
              <w:right w:val="single" w:sz="4" w:space="0" w:color="auto"/>
            </w:tcBorders>
          </w:tcPr>
          <w:p w14:paraId="7E5B1A76"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8130E6B"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5E1CC190"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090A2AF8"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49A0C057" w14:textId="36766107" w:rsidR="00DB2DA7" w:rsidRPr="00A024AA" w:rsidRDefault="00DB2DA7" w:rsidP="00A024AA">
            <w:pPr>
              <w:overflowPunct/>
              <w:autoSpaceDE/>
              <w:autoSpaceDN/>
              <w:adjustRightInd/>
              <w:ind w:left="142"/>
              <w:jc w:val="both"/>
              <w:textAlignment w:val="auto"/>
              <w:rPr>
                <w:rFonts w:eastAsia="Calibri"/>
                <w:szCs w:val="24"/>
                <w:lang w:val="lv-LV"/>
              </w:rPr>
            </w:pPr>
            <w:r>
              <w:rPr>
                <w:rFonts w:eastAsia="Calibri"/>
                <w:b/>
                <w:bCs/>
                <w:szCs w:val="24"/>
                <w:lang w:val="lv-LV"/>
              </w:rPr>
              <w:t xml:space="preserve">4.daļa – </w:t>
            </w:r>
            <w:r w:rsidR="00A024AA" w:rsidRPr="00A024AA">
              <w:rPr>
                <w:rFonts w:eastAsia="Calibri"/>
                <w:szCs w:val="24"/>
                <w:lang w:val="lv-LV"/>
              </w:rPr>
              <w:t>Augļi un dārzeņi nesezonas laikā</w:t>
            </w:r>
          </w:p>
        </w:tc>
        <w:tc>
          <w:tcPr>
            <w:tcW w:w="2126" w:type="dxa"/>
            <w:tcBorders>
              <w:top w:val="single" w:sz="4" w:space="0" w:color="auto"/>
              <w:left w:val="single" w:sz="4" w:space="0" w:color="auto"/>
              <w:bottom w:val="single" w:sz="4" w:space="0" w:color="auto"/>
              <w:right w:val="single" w:sz="4" w:space="0" w:color="auto"/>
            </w:tcBorders>
          </w:tcPr>
          <w:p w14:paraId="36FF96EF"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64E13B0"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7C55F7A3"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5B7AA6E2"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7961AE3F" w14:textId="18534913" w:rsidR="00DB2DA7" w:rsidRPr="00A024AA" w:rsidRDefault="00DB2DA7" w:rsidP="00A024AA">
            <w:pPr>
              <w:overflowPunct/>
              <w:autoSpaceDE/>
              <w:autoSpaceDN/>
              <w:adjustRightInd/>
              <w:ind w:left="142"/>
              <w:jc w:val="both"/>
              <w:textAlignment w:val="auto"/>
              <w:rPr>
                <w:rFonts w:eastAsia="Calibri"/>
                <w:szCs w:val="24"/>
                <w:lang w:val="lv-LV"/>
              </w:rPr>
            </w:pPr>
            <w:r>
              <w:rPr>
                <w:rFonts w:eastAsia="Calibri"/>
                <w:b/>
                <w:bCs/>
                <w:szCs w:val="24"/>
                <w:lang w:val="lv-LV"/>
              </w:rPr>
              <w:t xml:space="preserve">5.daļa – </w:t>
            </w:r>
            <w:r w:rsidR="00A024AA" w:rsidRPr="00A024AA">
              <w:rPr>
                <w:rFonts w:eastAsia="Calibri"/>
                <w:szCs w:val="24"/>
                <w:lang w:val="lv-LV"/>
              </w:rPr>
              <w:t>Dārzeņi sezonas;</w:t>
            </w:r>
          </w:p>
        </w:tc>
        <w:tc>
          <w:tcPr>
            <w:tcW w:w="2126" w:type="dxa"/>
            <w:tcBorders>
              <w:top w:val="single" w:sz="4" w:space="0" w:color="auto"/>
              <w:left w:val="single" w:sz="4" w:space="0" w:color="auto"/>
              <w:bottom w:val="single" w:sz="4" w:space="0" w:color="auto"/>
              <w:right w:val="single" w:sz="4" w:space="0" w:color="auto"/>
            </w:tcBorders>
          </w:tcPr>
          <w:p w14:paraId="3366B2DB"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5E83ABA"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3921A9C4"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324E4495"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2F8D3026" w14:textId="4811F5BE" w:rsidR="00DB2DA7" w:rsidRPr="00525CAC" w:rsidRDefault="00DB2DA7" w:rsidP="00A024AA">
            <w:pPr>
              <w:overflowPunct/>
              <w:autoSpaceDE/>
              <w:autoSpaceDN/>
              <w:adjustRightInd/>
              <w:ind w:left="142"/>
              <w:jc w:val="both"/>
              <w:textAlignment w:val="auto"/>
              <w:rPr>
                <w:rFonts w:eastAsia="Calibri"/>
                <w:b/>
                <w:bCs/>
                <w:szCs w:val="24"/>
                <w:lang w:val="lv-LV"/>
              </w:rPr>
            </w:pPr>
            <w:r>
              <w:rPr>
                <w:rFonts w:eastAsia="Calibri"/>
                <w:b/>
                <w:bCs/>
                <w:szCs w:val="24"/>
                <w:lang w:val="lv-LV"/>
              </w:rPr>
              <w:t xml:space="preserve">6.daļa – </w:t>
            </w:r>
            <w:r w:rsidR="00A024AA" w:rsidRPr="00A024AA">
              <w:rPr>
                <w:rFonts w:eastAsia="Calibri"/>
                <w:szCs w:val="24"/>
                <w:lang w:val="lv-LV"/>
              </w:rPr>
              <w:t>Bakaleja, konservi un saldētie produkti, eksotiskie augļi.</w:t>
            </w:r>
            <w:r w:rsidR="00A024AA" w:rsidRPr="00525CAC">
              <w:rPr>
                <w:rFonts w:eastAsia="Calibri"/>
                <w:szCs w:val="24"/>
                <w:lang w:val="lv-LV"/>
              </w:rPr>
              <w:t xml:space="preserve"> </w:t>
            </w:r>
            <w:r w:rsidR="00A024AA">
              <w:rPr>
                <w:rFonts w:eastAsia="Calibri"/>
                <w:szCs w:val="24"/>
                <w:lang w:val="lv-LV"/>
              </w:rPr>
              <w:t xml:space="preserve"> </w:t>
            </w:r>
          </w:p>
        </w:tc>
        <w:tc>
          <w:tcPr>
            <w:tcW w:w="2126" w:type="dxa"/>
            <w:tcBorders>
              <w:top w:val="single" w:sz="4" w:space="0" w:color="auto"/>
              <w:left w:val="single" w:sz="4" w:space="0" w:color="auto"/>
              <w:bottom w:val="single" w:sz="4" w:space="0" w:color="auto"/>
              <w:right w:val="single" w:sz="4" w:space="0" w:color="auto"/>
            </w:tcBorders>
          </w:tcPr>
          <w:p w14:paraId="567CF98C"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37E553E"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7098D5C8"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bl>
    <w:p w14:paraId="5D5DFCED" w14:textId="77777777" w:rsidR="00525CAC" w:rsidRDefault="00525CAC" w:rsidP="00B54CF8">
      <w:pPr>
        <w:tabs>
          <w:tab w:val="left" w:pos="180"/>
          <w:tab w:val="left" w:pos="540"/>
          <w:tab w:val="left" w:pos="900"/>
        </w:tabs>
        <w:overflowPunct/>
        <w:autoSpaceDE/>
        <w:autoSpaceDN/>
        <w:adjustRightInd/>
        <w:jc w:val="both"/>
        <w:textAlignment w:val="auto"/>
        <w:rPr>
          <w:szCs w:val="24"/>
          <w:lang w:val="lv-LV" w:eastAsia="lv-LV"/>
        </w:rPr>
      </w:pPr>
    </w:p>
    <w:p w14:paraId="7FEC67EA" w14:textId="77777777" w:rsidR="0040341D" w:rsidRPr="0040341D" w:rsidRDefault="0040341D" w:rsidP="00B54CF8">
      <w:pPr>
        <w:tabs>
          <w:tab w:val="left" w:pos="180"/>
          <w:tab w:val="left" w:pos="540"/>
          <w:tab w:val="left" w:pos="900"/>
        </w:tabs>
        <w:overflowPunct/>
        <w:autoSpaceDE/>
        <w:autoSpaceDN/>
        <w:adjustRightInd/>
        <w:jc w:val="both"/>
        <w:textAlignment w:val="auto"/>
        <w:rPr>
          <w:szCs w:val="24"/>
          <w:lang w:val="lv-LV" w:eastAsia="lv-LV"/>
        </w:rPr>
      </w:pPr>
      <w:r w:rsidRPr="0040341D">
        <w:rPr>
          <w:szCs w:val="24"/>
          <w:lang w:val="lv-LV" w:eastAsia="lv-LV"/>
        </w:rPr>
        <w:t xml:space="preserve">Ar šī </w:t>
      </w:r>
      <w:smartTag w:uri="schemas-tilde-lv/tildestengine" w:element="veidnes">
        <w:smartTagPr>
          <w:attr w:name="baseform" w:val="pieteikum|s"/>
          <w:attr w:name="id" w:val="-1"/>
          <w:attr w:name="text" w:val="pieteikuma"/>
        </w:smartTagPr>
        <w:r w:rsidRPr="0040341D">
          <w:rPr>
            <w:szCs w:val="24"/>
            <w:lang w:val="lv-LV" w:eastAsia="lv-LV"/>
          </w:rPr>
          <w:t>pieteikuma</w:t>
        </w:r>
      </w:smartTag>
      <w:r w:rsidRPr="0040341D">
        <w:rPr>
          <w:szCs w:val="24"/>
          <w:lang w:val="lv-LV" w:eastAsia="lv-LV"/>
        </w:rPr>
        <w:t xml:space="preserve"> iesniegšanu:</w:t>
      </w:r>
    </w:p>
    <w:p w14:paraId="2B5B7ADD"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apņemamies ievērot visas prasības;</w:t>
      </w:r>
    </w:p>
    <w:p w14:paraId="6F8537B0"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 xml:space="preserve">atzīstam sava </w:t>
      </w:r>
      <w:smartTag w:uri="schemas-tilde-lv/tildestengine" w:element="veidnes">
        <w:smartTagPr>
          <w:attr w:name="baseform" w:val="pieteikum|s"/>
          <w:attr w:name="id" w:val="-1"/>
          <w:attr w:name="text" w:val="pieteikuma"/>
        </w:smartTagPr>
        <w:r w:rsidRPr="0040341D">
          <w:rPr>
            <w:szCs w:val="24"/>
            <w:lang w:val="lv-LV" w:eastAsia="lv-LV"/>
          </w:rPr>
          <w:t>pieteikuma</w:t>
        </w:r>
      </w:smartTag>
      <w:r w:rsidRPr="0040341D">
        <w:rPr>
          <w:szCs w:val="24"/>
          <w:lang w:val="lv-LV" w:eastAsia="lv-LV"/>
        </w:rPr>
        <w:t xml:space="preserve"> un piedāvājuma spēkā esamību līdz līguma noslēgšanas brīdim;</w:t>
      </w:r>
    </w:p>
    <w:p w14:paraId="64B65F1C"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garantējam visu sniegto ziņu patiesumu un precizitāti.</w:t>
      </w:r>
    </w:p>
    <w:p w14:paraId="436B9EE5" w14:textId="77777777" w:rsidR="0040341D" w:rsidRPr="0040341D" w:rsidRDefault="0040341D" w:rsidP="00B54CF8">
      <w:pPr>
        <w:tabs>
          <w:tab w:val="left" w:pos="360"/>
        </w:tabs>
        <w:jc w:val="both"/>
        <w:textAlignment w:val="auto"/>
        <w:rPr>
          <w:szCs w:val="24"/>
          <w:lang w:val="lv-LV" w:eastAsia="lv-LV"/>
        </w:rPr>
      </w:pPr>
      <w:r w:rsidRPr="0040341D">
        <w:rPr>
          <w:szCs w:val="24"/>
          <w:lang w:val="lv-LV" w:eastAsia="lv-LV"/>
        </w:rPr>
        <w:t>Apliecinām, ka:</w:t>
      </w:r>
    </w:p>
    <w:p w14:paraId="41D32D68"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pretendents ir reģistrēts, licencēts un/vai sertificēts atbilstoši attiecīgās valsts normatīvo aktu prasībām, tiesīgs veikt Pasūtītājam nepieciešamās piegādes;</w:t>
      </w:r>
    </w:p>
    <w:p w14:paraId="5D81C925"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pretendenta darbība atbilst Pārtikas aprites uzraudzības likuma izvirzītajām prasībām un tas ir reģistrēts  atbilstoši Latvijas Republikas normatīvajos aktos noteiktajām prasībām;</w:t>
      </w:r>
    </w:p>
    <w:p w14:paraId="570E6C8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pārtikas preču piegādē iesaistītais personāls atbilst Pārtikas aprites uzraudzības likuma prasībām;</w:t>
      </w:r>
    </w:p>
    <w:p w14:paraId="5F6659F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mūsu rīcībā esošie transporta līdzekļi atbilst normatīvajos aktos noteiktajām higiēnas prasībām pārtikas produktu pārvadāšanai;</w:t>
      </w:r>
    </w:p>
    <w:p w14:paraId="7495901F"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esam iepazinušies un pilnībā piekrītam visām konkursa nolikuma un līguma projekta prasībām;</w:t>
      </w:r>
    </w:p>
    <w:p w14:paraId="28C6F51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73B548B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Pasūtītājam ir tiesības papildus pretendenta norādītajai informācijai un iesniegtajiem dokumentiem veikt norādīto pārtikas produktu pārbaudi; </w:t>
      </w:r>
    </w:p>
    <w:p w14:paraId="18C09F60" w14:textId="77777777" w:rsidR="0040341D" w:rsidRPr="00DB2DA7" w:rsidRDefault="0040341D" w:rsidP="00B54CF8">
      <w:pPr>
        <w:numPr>
          <w:ilvl w:val="0"/>
          <w:numId w:val="26"/>
        </w:numPr>
        <w:tabs>
          <w:tab w:val="clear" w:pos="1260"/>
        </w:tabs>
        <w:suppressAutoHyphens/>
        <w:overflowPunct/>
        <w:autoSpaceDE/>
        <w:autoSpaceDN/>
        <w:adjustRightInd/>
        <w:ind w:left="426" w:hanging="284"/>
        <w:jc w:val="both"/>
        <w:textAlignment w:val="auto"/>
        <w:rPr>
          <w:b/>
          <w:szCs w:val="24"/>
          <w:lang w:val="lv-LV" w:eastAsia="ar-SA"/>
        </w:rPr>
      </w:pPr>
      <w:r w:rsidRPr="0040341D">
        <w:rPr>
          <w:szCs w:val="24"/>
          <w:lang w:val="lv-LV" w:eastAsia="lv-LV"/>
        </w:rPr>
        <w:t xml:space="preserve">Esam iepazinušies ar </w:t>
      </w:r>
      <w:r w:rsidR="00CE670C">
        <w:rPr>
          <w:szCs w:val="24"/>
          <w:lang w:val="lv-LV" w:eastAsia="lv-LV"/>
        </w:rPr>
        <w:t>“Instrukcija pretendentam” un</w:t>
      </w:r>
      <w:r w:rsidRPr="0040341D">
        <w:rPr>
          <w:szCs w:val="24"/>
          <w:lang w:val="lv-LV" w:eastAsia="lv-LV"/>
        </w:rPr>
        <w:t xml:space="preserve"> tā</w:t>
      </w:r>
      <w:r w:rsidR="00CE670C">
        <w:rPr>
          <w:szCs w:val="24"/>
          <w:lang w:val="lv-LV" w:eastAsia="lv-LV"/>
        </w:rPr>
        <w:t>s</w:t>
      </w:r>
      <w:r w:rsidRPr="0040341D">
        <w:rPr>
          <w:szCs w:val="24"/>
          <w:lang w:val="lv-LV" w:eastAsia="lv-LV"/>
        </w:rPr>
        <w:t xml:space="preserve"> pielikumiem, kā arī pilnībā uzņemamies atbildību par iesniegto piedāvājumu.</w:t>
      </w:r>
    </w:p>
    <w:p w14:paraId="1CE2D6D1" w14:textId="77777777" w:rsidR="00DB2DA7" w:rsidRPr="001F4355" w:rsidRDefault="00DB2DA7" w:rsidP="00DB2DA7">
      <w:pPr>
        <w:suppressAutoHyphens/>
        <w:overflowPunct/>
        <w:autoSpaceDE/>
        <w:autoSpaceDN/>
        <w:adjustRightInd/>
        <w:ind w:left="426"/>
        <w:jc w:val="both"/>
        <w:textAlignment w:val="auto"/>
        <w:rPr>
          <w:b/>
          <w:szCs w:val="24"/>
          <w:lang w:val="lv-LV" w:eastAsia="ar-SA"/>
        </w:rPr>
      </w:pPr>
    </w:p>
    <w:p w14:paraId="59B86F82" w14:textId="77777777" w:rsidR="001F4355" w:rsidRPr="0040341D" w:rsidRDefault="001F4355" w:rsidP="001F4355">
      <w:pPr>
        <w:suppressAutoHyphens/>
        <w:overflowPunct/>
        <w:autoSpaceDE/>
        <w:autoSpaceDN/>
        <w:adjustRightInd/>
        <w:ind w:left="426"/>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11"/>
      </w:tblGrid>
      <w:tr w:rsidR="0040341D" w:rsidRPr="0040341D" w14:paraId="26A6733E" w14:textId="77777777" w:rsidTr="00B54CF8">
        <w:tc>
          <w:tcPr>
            <w:tcW w:w="4361" w:type="dxa"/>
            <w:tcBorders>
              <w:top w:val="single" w:sz="4" w:space="0" w:color="auto"/>
              <w:left w:val="single" w:sz="4" w:space="0" w:color="auto"/>
              <w:bottom w:val="single" w:sz="4" w:space="0" w:color="auto"/>
              <w:right w:val="single" w:sz="4" w:space="0" w:color="auto"/>
            </w:tcBorders>
            <w:shd w:val="clear" w:color="auto" w:fill="auto"/>
          </w:tcPr>
          <w:p w14:paraId="30AEF706" w14:textId="77777777" w:rsidR="0040341D" w:rsidRPr="0040341D" w:rsidRDefault="0040341D" w:rsidP="00B54CF8">
            <w:pPr>
              <w:overflowPunct/>
              <w:autoSpaceDE/>
              <w:autoSpaceDN/>
              <w:adjustRightInd/>
              <w:textAlignment w:val="auto"/>
              <w:rPr>
                <w:i/>
                <w:szCs w:val="24"/>
                <w:lang w:val="lv-LV" w:eastAsia="lv-LV"/>
              </w:rPr>
            </w:pPr>
            <w:r w:rsidRPr="0040341D">
              <w:rPr>
                <w:b/>
                <w:i/>
                <w:szCs w:val="24"/>
                <w:lang w:val="lv-LV" w:eastAsia="lv-LV"/>
              </w:rPr>
              <w:t xml:space="preserve">Pretendents </w:t>
            </w:r>
            <w:r w:rsidRPr="0040341D">
              <w:rPr>
                <w:i/>
                <w:szCs w:val="24"/>
                <w:lang w:val="lv-LV" w:eastAsia="lv-LV"/>
              </w:rPr>
              <w:t>(</w:t>
            </w:r>
            <w:r w:rsidRPr="0040341D">
              <w:rPr>
                <w:i/>
                <w:iCs/>
                <w:szCs w:val="24"/>
                <w:lang w:val="lv-LV" w:eastAsia="lv-LV"/>
              </w:rPr>
              <w:t>pretendenta nosaukums)</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43477027" w14:textId="77777777" w:rsidR="0040341D" w:rsidRPr="0040341D" w:rsidRDefault="0040341D" w:rsidP="00B54CF8">
            <w:pPr>
              <w:overflowPunct/>
              <w:autoSpaceDE/>
              <w:autoSpaceDN/>
              <w:adjustRightInd/>
              <w:textAlignment w:val="auto"/>
              <w:rPr>
                <w:i/>
                <w:szCs w:val="24"/>
                <w:lang w:val="lv-LV" w:eastAsia="lv-LV"/>
              </w:rPr>
            </w:pPr>
          </w:p>
        </w:tc>
      </w:tr>
      <w:tr w:rsidR="0040341D" w:rsidRPr="0040341D" w14:paraId="6A34C446" w14:textId="77777777" w:rsidTr="00B54CF8">
        <w:tc>
          <w:tcPr>
            <w:tcW w:w="4361" w:type="dxa"/>
            <w:tcBorders>
              <w:top w:val="single" w:sz="4" w:space="0" w:color="auto"/>
            </w:tcBorders>
            <w:shd w:val="clear" w:color="auto" w:fill="auto"/>
          </w:tcPr>
          <w:p w14:paraId="5A9FDAA7" w14:textId="77777777" w:rsidR="0040341D" w:rsidRPr="0040341D" w:rsidRDefault="0040341D" w:rsidP="00B54CF8">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711" w:type="dxa"/>
            <w:tcBorders>
              <w:top w:val="single" w:sz="4" w:space="0" w:color="auto"/>
            </w:tcBorders>
            <w:shd w:val="clear" w:color="auto" w:fill="auto"/>
          </w:tcPr>
          <w:p w14:paraId="41941D4C"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962DDF7" w14:textId="77777777" w:rsidTr="00B54CF8">
        <w:tc>
          <w:tcPr>
            <w:tcW w:w="4361" w:type="dxa"/>
            <w:shd w:val="clear" w:color="auto" w:fill="auto"/>
          </w:tcPr>
          <w:p w14:paraId="055A9F34"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Pretendenta adrese, tālruņa (faksa) numuri, e-pasts</w:t>
            </w:r>
          </w:p>
        </w:tc>
        <w:tc>
          <w:tcPr>
            <w:tcW w:w="4711" w:type="dxa"/>
            <w:shd w:val="clear" w:color="auto" w:fill="auto"/>
          </w:tcPr>
          <w:p w14:paraId="009A455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A54E136" w14:textId="77777777" w:rsidTr="00B54CF8">
        <w:tc>
          <w:tcPr>
            <w:tcW w:w="4361" w:type="dxa"/>
            <w:shd w:val="clear" w:color="auto" w:fill="auto"/>
          </w:tcPr>
          <w:p w14:paraId="20EA31E3"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Pretendenta vadītāja vai pilnvarotās personas amats, vārds un uzvārds, tālr.</w:t>
            </w:r>
            <w:bookmarkStart w:id="0" w:name="_GoBack"/>
            <w:bookmarkEnd w:id="0"/>
            <w:r w:rsidRPr="0040341D">
              <w:rPr>
                <w:i/>
                <w:szCs w:val="24"/>
                <w:lang w:val="lv-LV" w:eastAsia="lv-LV"/>
              </w:rPr>
              <w:t>Nr</w:t>
            </w:r>
            <w:r w:rsidRPr="0040341D">
              <w:rPr>
                <w:szCs w:val="24"/>
                <w:lang w:val="lv-LV" w:eastAsia="lv-LV"/>
              </w:rPr>
              <w:t xml:space="preserve">. </w:t>
            </w:r>
          </w:p>
        </w:tc>
        <w:tc>
          <w:tcPr>
            <w:tcW w:w="4711" w:type="dxa"/>
            <w:shd w:val="clear" w:color="auto" w:fill="auto"/>
          </w:tcPr>
          <w:p w14:paraId="538898A5"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E23107F" w14:textId="77777777" w:rsidTr="00B54CF8">
        <w:tc>
          <w:tcPr>
            <w:tcW w:w="4361" w:type="dxa"/>
            <w:shd w:val="clear" w:color="auto" w:fill="auto"/>
          </w:tcPr>
          <w:p w14:paraId="6550A457"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Personas, kas parakstīs iepirkuma līgumu amats, vārds, uzvārds, tālr. Nr., pilnvarojuma pamats</w:t>
            </w:r>
          </w:p>
        </w:tc>
        <w:tc>
          <w:tcPr>
            <w:tcW w:w="4711" w:type="dxa"/>
            <w:shd w:val="clear" w:color="auto" w:fill="auto"/>
          </w:tcPr>
          <w:p w14:paraId="61BD81A2"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3C41AF5" w14:textId="77777777" w:rsidTr="00B54CF8">
        <w:tc>
          <w:tcPr>
            <w:tcW w:w="4361" w:type="dxa"/>
            <w:shd w:val="clear" w:color="auto" w:fill="auto"/>
          </w:tcPr>
          <w:p w14:paraId="623CC083" w14:textId="77777777" w:rsidR="0040341D" w:rsidRPr="0040341D" w:rsidRDefault="0040341D" w:rsidP="00B54CF8">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711" w:type="dxa"/>
            <w:shd w:val="clear" w:color="auto" w:fill="auto"/>
          </w:tcPr>
          <w:p w14:paraId="4FB23C6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CB7F800" w14:textId="77777777" w:rsidTr="00B54CF8">
        <w:tc>
          <w:tcPr>
            <w:tcW w:w="4361" w:type="dxa"/>
            <w:shd w:val="clear" w:color="auto" w:fill="auto"/>
          </w:tcPr>
          <w:p w14:paraId="154ACCD3" w14:textId="77777777" w:rsidR="0040341D" w:rsidRPr="0040341D" w:rsidRDefault="0040341D" w:rsidP="00B54CF8">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71A06762" w14:textId="77777777" w:rsidR="0040341D" w:rsidRPr="0040341D" w:rsidRDefault="0040341D" w:rsidP="00B54CF8">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euro; </w:t>
            </w:r>
          </w:p>
          <w:p w14:paraId="31AB054D" w14:textId="77777777" w:rsidR="0040341D" w:rsidRPr="0040341D" w:rsidRDefault="0040341D" w:rsidP="00B54CF8">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euro, un/vai, kura gada bilance kopā nepārsniedz 43 miljonus euro</w:t>
            </w:r>
            <w:r w:rsidRPr="0040341D">
              <w:rPr>
                <w:rFonts w:eastAsia="Calibri"/>
                <w:sz w:val="20"/>
                <w:lang w:val="lv-LV" w:eastAsia="lv-LV"/>
              </w:rPr>
              <w:t>.</w:t>
            </w:r>
          </w:p>
        </w:tc>
        <w:tc>
          <w:tcPr>
            <w:tcW w:w="4711" w:type="dxa"/>
            <w:shd w:val="clear" w:color="auto" w:fill="auto"/>
          </w:tcPr>
          <w:p w14:paraId="08F727A1" w14:textId="77777777" w:rsidR="0040341D" w:rsidRPr="0040341D" w:rsidRDefault="0040341D" w:rsidP="00B54CF8">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08B1C76F" w14:textId="77777777" w:rsidR="003A2DF1" w:rsidRPr="00F47B55" w:rsidRDefault="0040341D" w:rsidP="00B54CF8">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sectPr w:rsidR="003A2DF1" w:rsidRPr="00F47B55" w:rsidSect="002828B7">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07E4A" w14:textId="77777777" w:rsidR="00146728" w:rsidRDefault="00146728" w:rsidP="0087561D">
      <w:r>
        <w:separator/>
      </w:r>
    </w:p>
  </w:endnote>
  <w:endnote w:type="continuationSeparator" w:id="0">
    <w:p w14:paraId="61DB0503" w14:textId="77777777" w:rsidR="00146728" w:rsidRDefault="00146728"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94CC8" w14:textId="018B75B3" w:rsidR="00820359" w:rsidRDefault="00F65AA5">
    <w:pPr>
      <w:pStyle w:val="Kjene"/>
      <w:jc w:val="center"/>
    </w:pPr>
    <w:r>
      <w:fldChar w:fldCharType="begin"/>
    </w:r>
    <w:r w:rsidR="00820359">
      <w:instrText>PAGE   \* MERGEFORMAT</w:instrText>
    </w:r>
    <w:r>
      <w:fldChar w:fldCharType="separate"/>
    </w:r>
    <w:r w:rsidR="00463BBA" w:rsidRPr="00463BBA">
      <w:rPr>
        <w:noProof/>
        <w:lang w:val="lv-LV"/>
      </w:rPr>
      <w:t>2</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B1280" w14:textId="77777777" w:rsidR="00146728" w:rsidRDefault="00146728" w:rsidP="0087561D">
      <w:r>
        <w:separator/>
      </w:r>
    </w:p>
  </w:footnote>
  <w:footnote w:type="continuationSeparator" w:id="0">
    <w:p w14:paraId="63B985EC" w14:textId="77777777" w:rsidR="00146728" w:rsidRDefault="00146728" w:rsidP="0087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9"/>
  </w:num>
  <w:num w:numId="3">
    <w:abstractNumId w:val="25"/>
  </w:num>
  <w:num w:numId="4">
    <w:abstractNumId w:val="21"/>
  </w:num>
  <w:num w:numId="5">
    <w:abstractNumId w:val="7"/>
  </w:num>
  <w:num w:numId="6">
    <w:abstractNumId w:val="8"/>
  </w:num>
  <w:num w:numId="7">
    <w:abstractNumId w:val="3"/>
  </w:num>
  <w:num w:numId="8">
    <w:abstractNumId w:val="13"/>
  </w:num>
  <w:num w:numId="9">
    <w:abstractNumId w:val="4"/>
  </w:num>
  <w:num w:numId="10">
    <w:abstractNumId w:val="6"/>
  </w:num>
  <w:num w:numId="11">
    <w:abstractNumId w:val="5"/>
  </w:num>
  <w:num w:numId="12">
    <w:abstractNumId w:val="20"/>
  </w:num>
  <w:num w:numId="13">
    <w:abstractNumId w:val="22"/>
  </w:num>
  <w:num w:numId="14">
    <w:abstractNumId w:val="15"/>
  </w:num>
  <w:num w:numId="15">
    <w:abstractNumId w:val="2"/>
  </w:num>
  <w:num w:numId="16">
    <w:abstractNumId w:val="18"/>
  </w:num>
  <w:num w:numId="17">
    <w:abstractNumId w:val="16"/>
  </w:num>
  <w:num w:numId="18">
    <w:abstractNumId w:val="12"/>
  </w:num>
  <w:num w:numId="19">
    <w:abstractNumId w:val="23"/>
  </w:num>
  <w:num w:numId="20">
    <w:abstractNumId w:val="11"/>
  </w:num>
  <w:num w:numId="21">
    <w:abstractNumId w:val="19"/>
  </w:num>
  <w:num w:numId="22">
    <w:abstractNumId w:val="17"/>
  </w:num>
  <w:num w:numId="23">
    <w:abstractNumId w:val="24"/>
  </w:num>
  <w:num w:numId="24">
    <w:abstractNumId w:val="10"/>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07F18"/>
    <w:rsid w:val="00007FF1"/>
    <w:rsid w:val="000125ED"/>
    <w:rsid w:val="00025753"/>
    <w:rsid w:val="0002706B"/>
    <w:rsid w:val="0004738F"/>
    <w:rsid w:val="00050A36"/>
    <w:rsid w:val="0005299A"/>
    <w:rsid w:val="000B13B6"/>
    <w:rsid w:val="000E018D"/>
    <w:rsid w:val="00114A62"/>
    <w:rsid w:val="00120981"/>
    <w:rsid w:val="00124AC2"/>
    <w:rsid w:val="00140DBF"/>
    <w:rsid w:val="00143A78"/>
    <w:rsid w:val="00146283"/>
    <w:rsid w:val="00146728"/>
    <w:rsid w:val="00185677"/>
    <w:rsid w:val="00193863"/>
    <w:rsid w:val="001A59E5"/>
    <w:rsid w:val="001D569D"/>
    <w:rsid w:val="001D62B9"/>
    <w:rsid w:val="001E4C7C"/>
    <w:rsid w:val="001E79D0"/>
    <w:rsid w:val="001F4355"/>
    <w:rsid w:val="00202D36"/>
    <w:rsid w:val="002828B7"/>
    <w:rsid w:val="00283FD0"/>
    <w:rsid w:val="002959D5"/>
    <w:rsid w:val="002A4CFF"/>
    <w:rsid w:val="002C2B38"/>
    <w:rsid w:val="002C6E81"/>
    <w:rsid w:val="002D0FCE"/>
    <w:rsid w:val="002D16B8"/>
    <w:rsid w:val="002F32E9"/>
    <w:rsid w:val="00313945"/>
    <w:rsid w:val="003234AC"/>
    <w:rsid w:val="00325F1F"/>
    <w:rsid w:val="00333E3B"/>
    <w:rsid w:val="00344353"/>
    <w:rsid w:val="00350F0F"/>
    <w:rsid w:val="00351535"/>
    <w:rsid w:val="00370837"/>
    <w:rsid w:val="00373BD8"/>
    <w:rsid w:val="00374843"/>
    <w:rsid w:val="00377247"/>
    <w:rsid w:val="00384D3F"/>
    <w:rsid w:val="00385C35"/>
    <w:rsid w:val="00396CB4"/>
    <w:rsid w:val="003A2DF1"/>
    <w:rsid w:val="003A7094"/>
    <w:rsid w:val="003C4E0A"/>
    <w:rsid w:val="003F0C31"/>
    <w:rsid w:val="003F4D73"/>
    <w:rsid w:val="0040341D"/>
    <w:rsid w:val="00407B61"/>
    <w:rsid w:val="00412483"/>
    <w:rsid w:val="00422984"/>
    <w:rsid w:val="004276EE"/>
    <w:rsid w:val="00440D0D"/>
    <w:rsid w:val="00442526"/>
    <w:rsid w:val="00442A62"/>
    <w:rsid w:val="004453B3"/>
    <w:rsid w:val="00462812"/>
    <w:rsid w:val="00463BBA"/>
    <w:rsid w:val="004640B2"/>
    <w:rsid w:val="00482BB5"/>
    <w:rsid w:val="00491BA9"/>
    <w:rsid w:val="00495442"/>
    <w:rsid w:val="004A14A5"/>
    <w:rsid w:val="004C0C2B"/>
    <w:rsid w:val="004D0034"/>
    <w:rsid w:val="004E0391"/>
    <w:rsid w:val="004F072E"/>
    <w:rsid w:val="00502793"/>
    <w:rsid w:val="00525CAC"/>
    <w:rsid w:val="005303BF"/>
    <w:rsid w:val="00562077"/>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514D5"/>
    <w:rsid w:val="00660D5E"/>
    <w:rsid w:val="006803E3"/>
    <w:rsid w:val="00696BA9"/>
    <w:rsid w:val="006B117A"/>
    <w:rsid w:val="006B25E6"/>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5E8"/>
    <w:rsid w:val="007F1056"/>
    <w:rsid w:val="007F6A4F"/>
    <w:rsid w:val="00820359"/>
    <w:rsid w:val="008335AD"/>
    <w:rsid w:val="00852742"/>
    <w:rsid w:val="00853634"/>
    <w:rsid w:val="00854E44"/>
    <w:rsid w:val="0087561D"/>
    <w:rsid w:val="0087717B"/>
    <w:rsid w:val="008A0CD3"/>
    <w:rsid w:val="008A3DD1"/>
    <w:rsid w:val="008A409D"/>
    <w:rsid w:val="008A63A6"/>
    <w:rsid w:val="008C1DBA"/>
    <w:rsid w:val="008C7362"/>
    <w:rsid w:val="008D241C"/>
    <w:rsid w:val="008D5FB8"/>
    <w:rsid w:val="008E2837"/>
    <w:rsid w:val="008E671B"/>
    <w:rsid w:val="008F0AD0"/>
    <w:rsid w:val="008F2E93"/>
    <w:rsid w:val="00917F9A"/>
    <w:rsid w:val="009222FA"/>
    <w:rsid w:val="009428BD"/>
    <w:rsid w:val="009620D7"/>
    <w:rsid w:val="00972289"/>
    <w:rsid w:val="00974B5A"/>
    <w:rsid w:val="009802D7"/>
    <w:rsid w:val="00984957"/>
    <w:rsid w:val="00997346"/>
    <w:rsid w:val="009C087D"/>
    <w:rsid w:val="009D1B9C"/>
    <w:rsid w:val="009D7CD2"/>
    <w:rsid w:val="00A024AA"/>
    <w:rsid w:val="00A1316B"/>
    <w:rsid w:val="00A205C1"/>
    <w:rsid w:val="00A2679C"/>
    <w:rsid w:val="00A32284"/>
    <w:rsid w:val="00A46E83"/>
    <w:rsid w:val="00A549C1"/>
    <w:rsid w:val="00A75A5D"/>
    <w:rsid w:val="00A84E02"/>
    <w:rsid w:val="00A870BC"/>
    <w:rsid w:val="00A903C7"/>
    <w:rsid w:val="00A97936"/>
    <w:rsid w:val="00AA68E6"/>
    <w:rsid w:val="00AB3B4B"/>
    <w:rsid w:val="00AC56ED"/>
    <w:rsid w:val="00AD5EAB"/>
    <w:rsid w:val="00AE3E6A"/>
    <w:rsid w:val="00AE71F6"/>
    <w:rsid w:val="00AF05F1"/>
    <w:rsid w:val="00B04CD3"/>
    <w:rsid w:val="00B1759D"/>
    <w:rsid w:val="00B321B6"/>
    <w:rsid w:val="00B3583C"/>
    <w:rsid w:val="00B54CF8"/>
    <w:rsid w:val="00B748F4"/>
    <w:rsid w:val="00B75C39"/>
    <w:rsid w:val="00B80319"/>
    <w:rsid w:val="00B956E3"/>
    <w:rsid w:val="00BA7992"/>
    <w:rsid w:val="00BA7C2F"/>
    <w:rsid w:val="00BC4BB5"/>
    <w:rsid w:val="00BF4B51"/>
    <w:rsid w:val="00BF6951"/>
    <w:rsid w:val="00BF7E61"/>
    <w:rsid w:val="00C46A7A"/>
    <w:rsid w:val="00C53416"/>
    <w:rsid w:val="00C60766"/>
    <w:rsid w:val="00C64860"/>
    <w:rsid w:val="00C80C7E"/>
    <w:rsid w:val="00C91025"/>
    <w:rsid w:val="00C97551"/>
    <w:rsid w:val="00CA55D7"/>
    <w:rsid w:val="00CB2982"/>
    <w:rsid w:val="00CD4B97"/>
    <w:rsid w:val="00CE2790"/>
    <w:rsid w:val="00CE670C"/>
    <w:rsid w:val="00D04E3A"/>
    <w:rsid w:val="00D07D75"/>
    <w:rsid w:val="00D22563"/>
    <w:rsid w:val="00D41C19"/>
    <w:rsid w:val="00D46951"/>
    <w:rsid w:val="00D550B3"/>
    <w:rsid w:val="00D62D12"/>
    <w:rsid w:val="00D854A2"/>
    <w:rsid w:val="00D96835"/>
    <w:rsid w:val="00DB2DA7"/>
    <w:rsid w:val="00DC4992"/>
    <w:rsid w:val="00DD1282"/>
    <w:rsid w:val="00DD311E"/>
    <w:rsid w:val="00E03910"/>
    <w:rsid w:val="00E210D2"/>
    <w:rsid w:val="00E247A5"/>
    <w:rsid w:val="00E31301"/>
    <w:rsid w:val="00E6071F"/>
    <w:rsid w:val="00E611E9"/>
    <w:rsid w:val="00E77495"/>
    <w:rsid w:val="00E80DEC"/>
    <w:rsid w:val="00EA1CA0"/>
    <w:rsid w:val="00EB1AF8"/>
    <w:rsid w:val="00EC1122"/>
    <w:rsid w:val="00EE2D34"/>
    <w:rsid w:val="00EF36F2"/>
    <w:rsid w:val="00F05812"/>
    <w:rsid w:val="00F06A16"/>
    <w:rsid w:val="00F07DD7"/>
    <w:rsid w:val="00F219DC"/>
    <w:rsid w:val="00F243B8"/>
    <w:rsid w:val="00F254DD"/>
    <w:rsid w:val="00F27941"/>
    <w:rsid w:val="00F41953"/>
    <w:rsid w:val="00F47B55"/>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A288-F2CE-4851-9FDF-0528A390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2198</Words>
  <Characters>1253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Justīne Jackeviča</cp:lastModifiedBy>
  <cp:revision>2</cp:revision>
  <cp:lastPrinted>2017-07-07T07:26:00Z</cp:lastPrinted>
  <dcterms:created xsi:type="dcterms:W3CDTF">2022-01-03T14:26:00Z</dcterms:created>
  <dcterms:modified xsi:type="dcterms:W3CDTF">2022-01-03T14:26:00Z</dcterms:modified>
</cp:coreProperties>
</file>