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0D" w:rsidRDefault="00C13A0D" w:rsidP="00B749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815DB6" w:rsidRPr="00F82981">
        <w:rPr>
          <w:rFonts w:ascii="Times New Roman" w:hAnsi="Times New Roman" w:cs="Times New Roman"/>
          <w:b/>
          <w:sz w:val="24"/>
          <w:szCs w:val="24"/>
        </w:rPr>
        <w:t>TNPz</w:t>
      </w:r>
      <w:proofErr w:type="spellEnd"/>
      <w:r w:rsidR="00815DB6" w:rsidRPr="00F82981">
        <w:rPr>
          <w:rFonts w:ascii="Times New Roman" w:hAnsi="Times New Roman" w:cs="Times New Roman"/>
          <w:b/>
          <w:sz w:val="24"/>
          <w:szCs w:val="24"/>
        </w:rPr>
        <w:t xml:space="preserve"> 20</w:t>
      </w:r>
      <w:r w:rsidR="00953129">
        <w:rPr>
          <w:rFonts w:ascii="Times New Roman" w:hAnsi="Times New Roman" w:cs="Times New Roman"/>
          <w:b/>
          <w:sz w:val="24"/>
          <w:szCs w:val="24"/>
        </w:rPr>
        <w:t>21</w:t>
      </w:r>
      <w:r w:rsidR="00815DB6" w:rsidRPr="00F82981">
        <w:rPr>
          <w:rFonts w:ascii="Times New Roman" w:hAnsi="Times New Roman" w:cs="Times New Roman"/>
          <w:b/>
          <w:sz w:val="24"/>
          <w:szCs w:val="24"/>
        </w:rPr>
        <w:t>/</w:t>
      </w:r>
      <w:r w:rsidR="00B7494C">
        <w:rPr>
          <w:rFonts w:ascii="Times New Roman" w:hAnsi="Times New Roman" w:cs="Times New Roman"/>
          <w:b/>
          <w:sz w:val="24"/>
          <w:szCs w:val="24"/>
        </w:rPr>
        <w:softHyphen/>
        <w:t>81</w:t>
      </w:r>
    </w:p>
    <w:p w:rsidR="00B7494C" w:rsidRPr="004B3767" w:rsidRDefault="00B7494C" w:rsidP="00B7494C">
      <w:pPr>
        <w:spacing w:after="0" w:line="240" w:lineRule="auto"/>
        <w:jc w:val="center"/>
        <w:rPr>
          <w:rFonts w:ascii="Times New Roman" w:hAnsi="Times New Roman" w:cs="Times New Roman"/>
          <w:b/>
          <w:color w:val="FF0000"/>
          <w:sz w:val="24"/>
          <w:szCs w:val="24"/>
        </w:rPr>
      </w:pPr>
    </w:p>
    <w:p w:rsidR="00B7494C" w:rsidRDefault="00BF182B" w:rsidP="00B7494C">
      <w:pPr>
        <w:spacing w:after="0" w:line="240" w:lineRule="auto"/>
        <w:jc w:val="center"/>
        <w:rPr>
          <w:rFonts w:ascii="Times New Roman" w:hAnsi="Times New Roman" w:cs="Times New Roman"/>
          <w:b/>
          <w:sz w:val="24"/>
        </w:rPr>
      </w:pPr>
      <w:r w:rsidRPr="00BF182B">
        <w:rPr>
          <w:rFonts w:ascii="Times New Roman" w:hAnsi="Times New Roman" w:cs="Times New Roman"/>
          <w:b/>
          <w:sz w:val="24"/>
        </w:rPr>
        <w:t xml:space="preserve">Cenu aptauja </w:t>
      </w:r>
    </w:p>
    <w:p w:rsidR="00C13A0D" w:rsidRDefault="00BF182B" w:rsidP="00B7494C">
      <w:pPr>
        <w:spacing w:after="0" w:line="240" w:lineRule="auto"/>
        <w:jc w:val="center"/>
        <w:rPr>
          <w:rFonts w:ascii="Times New Roman" w:hAnsi="Times New Roman" w:cs="Times New Roman"/>
          <w:b/>
          <w:sz w:val="24"/>
        </w:rPr>
      </w:pPr>
      <w:r w:rsidRPr="00BF182B">
        <w:rPr>
          <w:rFonts w:ascii="Times New Roman" w:hAnsi="Times New Roman" w:cs="Times New Roman"/>
          <w:b/>
          <w:sz w:val="24"/>
        </w:rPr>
        <w:t>“</w:t>
      </w:r>
      <w:r w:rsidR="00CA3FA0" w:rsidRPr="00CA3FA0">
        <w:rPr>
          <w:rFonts w:ascii="Times New Roman" w:hAnsi="Times New Roman" w:cs="Times New Roman"/>
          <w:b/>
          <w:sz w:val="24"/>
        </w:rPr>
        <w:t>Apg</w:t>
      </w:r>
      <w:r w:rsidR="00877CE5">
        <w:rPr>
          <w:rFonts w:ascii="Times New Roman" w:hAnsi="Times New Roman" w:cs="Times New Roman"/>
          <w:b/>
          <w:sz w:val="24"/>
        </w:rPr>
        <w:t>aismojuma demontāža un  izbūve</w:t>
      </w:r>
      <w:r w:rsidR="00B7494C">
        <w:rPr>
          <w:rFonts w:ascii="Times New Roman" w:hAnsi="Times New Roman" w:cs="Times New Roman"/>
          <w:b/>
          <w:sz w:val="24"/>
        </w:rPr>
        <w:t xml:space="preserve"> </w:t>
      </w:r>
      <w:r w:rsidR="00CA3FA0" w:rsidRPr="00CA3FA0">
        <w:rPr>
          <w:rFonts w:ascii="Times New Roman" w:hAnsi="Times New Roman" w:cs="Times New Roman"/>
          <w:b/>
          <w:sz w:val="24"/>
        </w:rPr>
        <w:t xml:space="preserve">Talsu </w:t>
      </w:r>
      <w:proofErr w:type="spellStart"/>
      <w:r w:rsidR="00CA3FA0" w:rsidRPr="00CA3FA0">
        <w:rPr>
          <w:rFonts w:ascii="Times New Roman" w:hAnsi="Times New Roman" w:cs="Times New Roman"/>
          <w:b/>
          <w:sz w:val="24"/>
        </w:rPr>
        <w:t>Multifunkcionālajā</w:t>
      </w:r>
      <w:proofErr w:type="spellEnd"/>
      <w:r w:rsidR="00CA3FA0" w:rsidRPr="00CA3FA0">
        <w:rPr>
          <w:rFonts w:ascii="Times New Roman" w:hAnsi="Times New Roman" w:cs="Times New Roman"/>
          <w:b/>
          <w:sz w:val="24"/>
        </w:rPr>
        <w:t xml:space="preserve"> trasē, Talsos</w:t>
      </w:r>
      <w:r>
        <w:rPr>
          <w:rFonts w:ascii="Times New Roman" w:hAnsi="Times New Roman" w:cs="Times New Roman"/>
          <w:b/>
          <w:sz w:val="24"/>
        </w:rPr>
        <w:t>”</w:t>
      </w:r>
      <w:r w:rsidR="00DF48DF">
        <w:rPr>
          <w:rFonts w:ascii="Times New Roman" w:hAnsi="Times New Roman" w:cs="Times New Roman"/>
          <w:b/>
          <w:sz w:val="24"/>
        </w:rPr>
        <w:t xml:space="preserve"> (Atkārtots)</w:t>
      </w:r>
    </w:p>
    <w:p w:rsidR="00BF182B" w:rsidRPr="00BF182B" w:rsidRDefault="00BF182B" w:rsidP="00B7494C">
      <w:pPr>
        <w:spacing w:after="0" w:line="240" w:lineRule="auto"/>
        <w:jc w:val="center"/>
        <w:rPr>
          <w:rFonts w:ascii="Times New Roman" w:hAnsi="Times New Roman" w:cs="Times New Roman"/>
          <w:b/>
          <w:sz w:val="24"/>
        </w:rPr>
      </w:pPr>
    </w:p>
    <w:p w:rsidR="00A77531" w:rsidRPr="009F34BA" w:rsidRDefault="00A77531" w:rsidP="00B7494C">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B7494C">
      <w:pPr>
        <w:spacing w:after="0" w:line="240" w:lineRule="auto"/>
        <w:jc w:val="both"/>
        <w:rPr>
          <w:rFonts w:ascii="Times New Roman" w:hAnsi="Times New Roman" w:cs="Times New Roman"/>
          <w:b/>
          <w:sz w:val="20"/>
          <w:szCs w:val="20"/>
        </w:rPr>
      </w:pPr>
    </w:p>
    <w:p w:rsidR="00B7494C" w:rsidRDefault="00A77531" w:rsidP="00B7494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B7494C" w:rsidRPr="00B7494C" w:rsidRDefault="00A77531" w:rsidP="00B7494C">
      <w:pPr>
        <w:pStyle w:val="Sarakstarindkopa"/>
        <w:numPr>
          <w:ilvl w:val="1"/>
          <w:numId w:val="9"/>
        </w:numPr>
        <w:spacing w:after="0" w:line="240" w:lineRule="auto"/>
        <w:ind w:left="709" w:hanging="567"/>
        <w:jc w:val="both"/>
        <w:rPr>
          <w:rFonts w:ascii="Times New Roman" w:hAnsi="Times New Roman" w:cs="Times New Roman"/>
          <w:b/>
          <w:sz w:val="24"/>
          <w:szCs w:val="24"/>
        </w:rPr>
      </w:pPr>
      <w:r w:rsidRPr="00B7494C">
        <w:rPr>
          <w:rFonts w:ascii="Times New Roman" w:hAnsi="Times New Roman" w:cs="Times New Roman"/>
          <w:b/>
          <w:sz w:val="24"/>
          <w:szCs w:val="24"/>
        </w:rPr>
        <w:t>Iepirkuma priekšmets</w:t>
      </w:r>
      <w:r w:rsidR="00B7494C" w:rsidRPr="00B7494C">
        <w:rPr>
          <w:rFonts w:ascii="Times New Roman" w:hAnsi="Times New Roman" w:cs="Times New Roman"/>
          <w:b/>
          <w:sz w:val="24"/>
          <w:szCs w:val="24"/>
        </w:rPr>
        <w:t>:</w:t>
      </w:r>
      <w:r w:rsidR="00B7494C">
        <w:rPr>
          <w:rFonts w:ascii="Times New Roman" w:hAnsi="Times New Roman" w:cs="Times New Roman"/>
          <w:sz w:val="24"/>
          <w:szCs w:val="24"/>
        </w:rPr>
        <w:t xml:space="preserve"> </w:t>
      </w:r>
      <w:r w:rsidR="00BF182B" w:rsidRPr="00B7494C">
        <w:rPr>
          <w:rFonts w:ascii="Times New Roman" w:hAnsi="Times New Roman" w:cs="Times New Roman"/>
          <w:sz w:val="24"/>
        </w:rPr>
        <w:t>Apgaismojuma</w:t>
      </w:r>
      <w:r w:rsidR="008B3416" w:rsidRPr="00B7494C">
        <w:rPr>
          <w:rFonts w:ascii="Times New Roman" w:hAnsi="Times New Roman" w:cs="Times New Roman"/>
          <w:sz w:val="24"/>
        </w:rPr>
        <w:t xml:space="preserve"> demontāža un  izbūve </w:t>
      </w:r>
      <w:r w:rsidR="00BF182B" w:rsidRPr="00B7494C">
        <w:rPr>
          <w:rFonts w:ascii="Times New Roman" w:hAnsi="Times New Roman" w:cs="Times New Roman"/>
          <w:sz w:val="24"/>
        </w:rPr>
        <w:t xml:space="preserve">Talsu </w:t>
      </w:r>
      <w:proofErr w:type="spellStart"/>
      <w:r w:rsidR="00BF182B" w:rsidRPr="00B7494C">
        <w:rPr>
          <w:rFonts w:ascii="Times New Roman" w:hAnsi="Times New Roman" w:cs="Times New Roman"/>
          <w:sz w:val="24"/>
        </w:rPr>
        <w:t>Mu</w:t>
      </w:r>
      <w:r w:rsidR="000C46D5" w:rsidRPr="00B7494C">
        <w:rPr>
          <w:rFonts w:ascii="Times New Roman" w:hAnsi="Times New Roman" w:cs="Times New Roman"/>
          <w:sz w:val="24"/>
        </w:rPr>
        <w:t>ltifunkcionālajā</w:t>
      </w:r>
      <w:proofErr w:type="spellEnd"/>
      <w:r w:rsidR="000C46D5" w:rsidRPr="00B7494C">
        <w:rPr>
          <w:rFonts w:ascii="Times New Roman" w:hAnsi="Times New Roman" w:cs="Times New Roman"/>
          <w:sz w:val="24"/>
        </w:rPr>
        <w:t xml:space="preserve"> trasē, Talsos</w:t>
      </w:r>
      <w:r w:rsidR="00601062" w:rsidRPr="00B7494C">
        <w:rPr>
          <w:rFonts w:ascii="Times New Roman" w:hAnsi="Times New Roman" w:cs="Times New Roman"/>
          <w:sz w:val="24"/>
        </w:rPr>
        <w:t>.</w:t>
      </w:r>
    </w:p>
    <w:p w:rsidR="00B7494C" w:rsidRPr="00B7494C" w:rsidRDefault="00C5224A" w:rsidP="00B7494C">
      <w:pPr>
        <w:pStyle w:val="Sarakstarindkopa"/>
        <w:numPr>
          <w:ilvl w:val="1"/>
          <w:numId w:val="9"/>
        </w:numPr>
        <w:spacing w:after="0" w:line="240" w:lineRule="auto"/>
        <w:ind w:left="709" w:hanging="567"/>
        <w:jc w:val="both"/>
        <w:rPr>
          <w:rFonts w:ascii="Times New Roman" w:hAnsi="Times New Roman" w:cs="Times New Roman"/>
          <w:b/>
          <w:sz w:val="24"/>
          <w:szCs w:val="24"/>
        </w:rPr>
      </w:pPr>
      <w:r w:rsidRPr="00B7494C">
        <w:rPr>
          <w:rFonts w:ascii="Times New Roman" w:hAnsi="Times New Roman" w:cs="Times New Roman"/>
          <w:b/>
          <w:sz w:val="24"/>
          <w:szCs w:val="24"/>
        </w:rPr>
        <w:t>Paredzamais</w:t>
      </w:r>
      <w:r w:rsidR="00DA1D53" w:rsidRPr="00B7494C">
        <w:rPr>
          <w:rFonts w:ascii="Times New Roman" w:hAnsi="Times New Roman" w:cs="Times New Roman"/>
          <w:b/>
          <w:sz w:val="24"/>
          <w:szCs w:val="24"/>
        </w:rPr>
        <w:t xml:space="preserve"> līguma izpildes laiks:</w:t>
      </w:r>
      <w:r w:rsidR="00390661" w:rsidRPr="00B7494C">
        <w:rPr>
          <w:rFonts w:ascii="Times New Roman" w:hAnsi="Times New Roman" w:cs="Times New Roman"/>
          <w:sz w:val="24"/>
          <w:szCs w:val="24"/>
        </w:rPr>
        <w:t xml:space="preserve"> </w:t>
      </w:r>
      <w:r w:rsidR="00DA1D53" w:rsidRPr="00B7494C">
        <w:rPr>
          <w:rFonts w:ascii="Times New Roman" w:hAnsi="Times New Roman" w:cs="Times New Roman"/>
          <w:sz w:val="24"/>
          <w:szCs w:val="24"/>
        </w:rPr>
        <w:t xml:space="preserve">līdz </w:t>
      </w:r>
      <w:r w:rsidR="00390661" w:rsidRPr="00B7494C">
        <w:rPr>
          <w:rFonts w:ascii="Times New Roman" w:hAnsi="Times New Roman" w:cs="Times New Roman"/>
          <w:sz w:val="24"/>
          <w:szCs w:val="24"/>
        </w:rPr>
        <w:t>20</w:t>
      </w:r>
      <w:r w:rsidR="00FC22C7" w:rsidRPr="00B7494C">
        <w:rPr>
          <w:rFonts w:ascii="Times New Roman" w:hAnsi="Times New Roman" w:cs="Times New Roman"/>
          <w:sz w:val="24"/>
          <w:szCs w:val="24"/>
        </w:rPr>
        <w:t>21</w:t>
      </w:r>
      <w:r w:rsidR="00390661" w:rsidRPr="00B7494C">
        <w:rPr>
          <w:rFonts w:ascii="Times New Roman" w:hAnsi="Times New Roman" w:cs="Times New Roman"/>
          <w:sz w:val="24"/>
          <w:szCs w:val="24"/>
        </w:rPr>
        <w:t>.</w:t>
      </w:r>
      <w:r w:rsidR="00DA1D53" w:rsidRPr="00B7494C">
        <w:rPr>
          <w:rFonts w:ascii="Times New Roman" w:hAnsi="Times New Roman" w:cs="Times New Roman"/>
          <w:sz w:val="24"/>
          <w:szCs w:val="24"/>
        </w:rPr>
        <w:t> </w:t>
      </w:r>
      <w:r w:rsidRPr="00B7494C">
        <w:rPr>
          <w:rFonts w:ascii="Times New Roman" w:hAnsi="Times New Roman" w:cs="Times New Roman"/>
          <w:sz w:val="24"/>
          <w:szCs w:val="24"/>
        </w:rPr>
        <w:t xml:space="preserve">gada </w:t>
      </w:r>
      <w:r w:rsidR="009E1F9F" w:rsidRPr="00B7494C">
        <w:rPr>
          <w:rFonts w:ascii="Times New Roman" w:hAnsi="Times New Roman" w:cs="Times New Roman"/>
          <w:sz w:val="24"/>
          <w:szCs w:val="24"/>
        </w:rPr>
        <w:t>18</w:t>
      </w:r>
      <w:r w:rsidR="00245019" w:rsidRPr="00B7494C">
        <w:rPr>
          <w:rFonts w:ascii="Times New Roman" w:hAnsi="Times New Roman" w:cs="Times New Roman"/>
          <w:sz w:val="24"/>
          <w:szCs w:val="24"/>
        </w:rPr>
        <w:t>.</w:t>
      </w:r>
      <w:r w:rsidR="00DA1D53" w:rsidRPr="00B7494C">
        <w:rPr>
          <w:rFonts w:ascii="Times New Roman" w:hAnsi="Times New Roman" w:cs="Times New Roman"/>
          <w:sz w:val="24"/>
          <w:szCs w:val="24"/>
        </w:rPr>
        <w:t> </w:t>
      </w:r>
      <w:r w:rsidR="00BF182B" w:rsidRPr="00B7494C">
        <w:rPr>
          <w:rFonts w:ascii="Times New Roman" w:hAnsi="Times New Roman" w:cs="Times New Roman"/>
          <w:sz w:val="24"/>
          <w:szCs w:val="24"/>
        </w:rPr>
        <w:t>novembris.</w:t>
      </w:r>
    </w:p>
    <w:p w:rsidR="00B7494C" w:rsidRPr="00B7494C" w:rsidRDefault="00DA3BEA" w:rsidP="00B7494C">
      <w:pPr>
        <w:pStyle w:val="Sarakstarindkopa"/>
        <w:numPr>
          <w:ilvl w:val="1"/>
          <w:numId w:val="9"/>
        </w:numPr>
        <w:spacing w:after="0" w:line="240" w:lineRule="auto"/>
        <w:ind w:left="709" w:hanging="567"/>
        <w:jc w:val="both"/>
        <w:rPr>
          <w:rFonts w:ascii="Times New Roman" w:hAnsi="Times New Roman" w:cs="Times New Roman"/>
          <w:b/>
          <w:sz w:val="24"/>
          <w:szCs w:val="24"/>
        </w:rPr>
      </w:pPr>
      <w:r w:rsidRPr="00B7494C">
        <w:rPr>
          <w:rFonts w:ascii="Times New Roman" w:hAnsi="Times New Roman" w:cs="Times New Roman"/>
          <w:b/>
          <w:sz w:val="24"/>
          <w:szCs w:val="24"/>
        </w:rPr>
        <w:t>Darbu izpildes vieta:</w:t>
      </w:r>
      <w:r w:rsidR="00CD2B77" w:rsidRPr="00B7494C">
        <w:rPr>
          <w:rFonts w:ascii="Times New Roman" w:hAnsi="Times New Roman" w:cs="Times New Roman"/>
          <w:sz w:val="24"/>
          <w:szCs w:val="24"/>
        </w:rPr>
        <w:t xml:space="preserve"> </w:t>
      </w:r>
      <w:r w:rsidR="00BF182B" w:rsidRPr="00B7494C">
        <w:rPr>
          <w:rFonts w:ascii="Times New Roman" w:hAnsi="Times New Roman" w:cs="Times New Roman"/>
          <w:sz w:val="24"/>
          <w:szCs w:val="24"/>
        </w:rPr>
        <w:t xml:space="preserve">Talsu </w:t>
      </w:r>
      <w:proofErr w:type="spellStart"/>
      <w:r w:rsidR="00BF182B" w:rsidRPr="00B7494C">
        <w:rPr>
          <w:rFonts w:ascii="Times New Roman" w:hAnsi="Times New Roman" w:cs="Times New Roman"/>
          <w:sz w:val="24"/>
          <w:szCs w:val="24"/>
        </w:rPr>
        <w:t>Multifunkcionāl</w:t>
      </w:r>
      <w:r w:rsidR="00B7494C">
        <w:rPr>
          <w:rFonts w:ascii="Times New Roman" w:hAnsi="Times New Roman" w:cs="Times New Roman"/>
          <w:sz w:val="24"/>
          <w:szCs w:val="24"/>
        </w:rPr>
        <w:t>ajā</w:t>
      </w:r>
      <w:proofErr w:type="spellEnd"/>
      <w:r w:rsidR="00B7494C">
        <w:rPr>
          <w:rFonts w:ascii="Times New Roman" w:hAnsi="Times New Roman" w:cs="Times New Roman"/>
          <w:sz w:val="24"/>
          <w:szCs w:val="24"/>
        </w:rPr>
        <w:t xml:space="preserve"> trasē, Talsos, Talsu novadā.</w:t>
      </w:r>
    </w:p>
    <w:p w:rsidR="00FC0A94" w:rsidRPr="00B7494C" w:rsidRDefault="00DA1D53" w:rsidP="00B7494C">
      <w:pPr>
        <w:pStyle w:val="Sarakstarindkopa"/>
        <w:numPr>
          <w:ilvl w:val="1"/>
          <w:numId w:val="9"/>
        </w:numPr>
        <w:spacing w:after="0" w:line="240" w:lineRule="auto"/>
        <w:ind w:left="709" w:hanging="567"/>
        <w:jc w:val="both"/>
        <w:rPr>
          <w:rFonts w:ascii="Times New Roman" w:hAnsi="Times New Roman" w:cs="Times New Roman"/>
          <w:b/>
          <w:sz w:val="24"/>
          <w:szCs w:val="24"/>
        </w:rPr>
      </w:pPr>
      <w:r w:rsidRPr="00B7494C">
        <w:rPr>
          <w:rFonts w:ascii="Times New Roman" w:hAnsi="Times New Roman" w:cs="Times New Roman"/>
          <w:color w:val="000000"/>
          <w:sz w:val="24"/>
          <w:szCs w:val="24"/>
        </w:rPr>
        <w:t>Līgums ar cenu aptaujas uzvarētāju tiks noslēgts pēc uzvarētāja noteikšanas un līguma noslēgšanai nepieciešamo dokumentu saņemšanas.</w:t>
      </w:r>
    </w:p>
    <w:p w:rsidR="00DA1D53" w:rsidRPr="009F34BA" w:rsidRDefault="00DA1D53" w:rsidP="00B7494C">
      <w:pPr>
        <w:pStyle w:val="Sarakstarindkopa"/>
        <w:spacing w:after="0" w:line="240" w:lineRule="auto"/>
        <w:ind w:left="0"/>
        <w:jc w:val="both"/>
        <w:rPr>
          <w:rFonts w:ascii="Times New Roman" w:hAnsi="Times New Roman" w:cs="Times New Roman"/>
          <w:sz w:val="24"/>
          <w:szCs w:val="24"/>
        </w:rPr>
      </w:pPr>
    </w:p>
    <w:p w:rsidR="00B7494C" w:rsidRDefault="00C5224A" w:rsidP="00B7494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B7494C" w:rsidRPr="00B7494C" w:rsidRDefault="00C5224A" w:rsidP="00B7494C">
      <w:pPr>
        <w:pStyle w:val="Sarakstarindkopa"/>
        <w:numPr>
          <w:ilvl w:val="1"/>
          <w:numId w:val="10"/>
        </w:numPr>
        <w:spacing w:after="0" w:line="240" w:lineRule="auto"/>
        <w:ind w:left="709" w:hanging="567"/>
        <w:jc w:val="both"/>
        <w:rPr>
          <w:rStyle w:val="Hipersaite"/>
          <w:rFonts w:ascii="Times New Roman" w:hAnsi="Times New Roman" w:cs="Times New Roman"/>
          <w:b/>
          <w:color w:val="auto"/>
          <w:sz w:val="24"/>
          <w:szCs w:val="24"/>
          <w:u w:val="none"/>
        </w:rPr>
      </w:pPr>
      <w:r w:rsidRPr="00B7494C">
        <w:rPr>
          <w:rFonts w:ascii="Times New Roman" w:hAnsi="Times New Roman" w:cs="Times New Roman"/>
          <w:sz w:val="24"/>
          <w:szCs w:val="24"/>
        </w:rPr>
        <w:t>Piedāvājumu</w:t>
      </w:r>
      <w:r w:rsidR="00DA1D53" w:rsidRPr="00B7494C">
        <w:rPr>
          <w:rFonts w:ascii="Times New Roman" w:hAnsi="Times New Roman" w:cs="Times New Roman"/>
          <w:sz w:val="24"/>
          <w:szCs w:val="24"/>
        </w:rPr>
        <w:t>s</w:t>
      </w:r>
      <w:r w:rsidRPr="00B7494C">
        <w:rPr>
          <w:rFonts w:ascii="Times New Roman" w:hAnsi="Times New Roman" w:cs="Times New Roman"/>
          <w:sz w:val="24"/>
          <w:szCs w:val="24"/>
        </w:rPr>
        <w:t xml:space="preserve"> </w:t>
      </w:r>
      <w:r w:rsidR="00DA1D53" w:rsidRPr="00B7494C">
        <w:rPr>
          <w:rFonts w:ascii="Times New Roman" w:hAnsi="Times New Roman" w:cs="Times New Roman"/>
          <w:sz w:val="24"/>
          <w:szCs w:val="24"/>
        </w:rPr>
        <w:t>pretendenti iesniedz</w:t>
      </w:r>
      <w:r w:rsidR="00F753D3" w:rsidRPr="00B7494C">
        <w:rPr>
          <w:rFonts w:ascii="Times New Roman" w:hAnsi="Times New Roman" w:cs="Times New Roman"/>
          <w:sz w:val="24"/>
          <w:szCs w:val="24"/>
        </w:rPr>
        <w:t>,</w:t>
      </w:r>
      <w:r w:rsidR="00613D2A" w:rsidRPr="00B7494C">
        <w:rPr>
          <w:rFonts w:ascii="Times New Roman" w:hAnsi="Times New Roman" w:cs="Times New Roman"/>
          <w:sz w:val="24"/>
          <w:szCs w:val="24"/>
        </w:rPr>
        <w:t xml:space="preserve"> nosūtot pa e-pastu</w:t>
      </w:r>
      <w:r w:rsidRPr="00B7494C">
        <w:rPr>
          <w:rFonts w:ascii="Times New Roman" w:hAnsi="Times New Roman" w:cs="Times New Roman"/>
          <w:sz w:val="24"/>
          <w:szCs w:val="24"/>
        </w:rPr>
        <w:t xml:space="preserve"> </w:t>
      </w:r>
      <w:hyperlink r:id="rId7" w:history="1">
        <w:r w:rsidRPr="00B7494C">
          <w:rPr>
            <w:rStyle w:val="Hipersaite"/>
            <w:rFonts w:ascii="Times New Roman" w:hAnsi="Times New Roman" w:cs="Times New Roman"/>
            <w:sz w:val="24"/>
            <w:szCs w:val="24"/>
          </w:rPr>
          <w:t>iepirkumi@talsi.lv</w:t>
        </w:r>
      </w:hyperlink>
      <w:r w:rsidR="00041482" w:rsidRPr="00B7494C">
        <w:rPr>
          <w:rStyle w:val="Hipersaite"/>
          <w:rFonts w:ascii="Times New Roman" w:hAnsi="Times New Roman" w:cs="Times New Roman"/>
          <w:sz w:val="24"/>
          <w:szCs w:val="24"/>
          <w:u w:val="none"/>
        </w:rPr>
        <w:t xml:space="preserve"> </w:t>
      </w:r>
      <w:r w:rsidR="006D310F" w:rsidRPr="00B7494C">
        <w:rPr>
          <w:rStyle w:val="Hipersaite"/>
          <w:rFonts w:ascii="Times New Roman" w:hAnsi="Times New Roman" w:cs="Times New Roman"/>
          <w:color w:val="auto"/>
          <w:sz w:val="24"/>
          <w:szCs w:val="24"/>
          <w:u w:val="none"/>
        </w:rPr>
        <w:t>līdz 20</w:t>
      </w:r>
      <w:r w:rsidR="00FC22C7" w:rsidRPr="00B7494C">
        <w:rPr>
          <w:rStyle w:val="Hipersaite"/>
          <w:rFonts w:ascii="Times New Roman" w:hAnsi="Times New Roman" w:cs="Times New Roman"/>
          <w:color w:val="auto"/>
          <w:sz w:val="24"/>
          <w:szCs w:val="24"/>
          <w:u w:val="none"/>
        </w:rPr>
        <w:t>21</w:t>
      </w:r>
      <w:r w:rsidR="00041482" w:rsidRPr="00B7494C">
        <w:rPr>
          <w:rStyle w:val="Hipersaite"/>
          <w:rFonts w:ascii="Times New Roman" w:hAnsi="Times New Roman" w:cs="Times New Roman"/>
          <w:color w:val="auto"/>
          <w:sz w:val="24"/>
          <w:szCs w:val="24"/>
          <w:u w:val="none"/>
        </w:rPr>
        <w:t>.</w:t>
      </w:r>
      <w:r w:rsidR="00FC22C7" w:rsidRPr="00B7494C">
        <w:rPr>
          <w:rStyle w:val="Hipersaite"/>
          <w:rFonts w:ascii="Times New Roman" w:hAnsi="Times New Roman" w:cs="Times New Roman"/>
          <w:color w:val="auto"/>
          <w:sz w:val="24"/>
          <w:szCs w:val="24"/>
          <w:u w:val="none"/>
        </w:rPr>
        <w:t> </w:t>
      </w:r>
      <w:r w:rsidR="00041482" w:rsidRPr="00B7494C">
        <w:rPr>
          <w:rStyle w:val="Hipersaite"/>
          <w:rFonts w:ascii="Times New Roman" w:hAnsi="Times New Roman" w:cs="Times New Roman"/>
          <w:color w:val="auto"/>
          <w:sz w:val="24"/>
          <w:szCs w:val="24"/>
          <w:u w:val="none"/>
        </w:rPr>
        <w:t xml:space="preserve">gada </w:t>
      </w:r>
      <w:r w:rsidR="00877CE5" w:rsidRPr="00B7494C">
        <w:rPr>
          <w:rStyle w:val="Hipersaite"/>
          <w:rFonts w:ascii="Times New Roman" w:hAnsi="Times New Roman" w:cs="Times New Roman"/>
          <w:color w:val="auto"/>
          <w:sz w:val="24"/>
          <w:szCs w:val="24"/>
          <w:u w:val="none"/>
        </w:rPr>
        <w:t>30</w:t>
      </w:r>
      <w:r w:rsidR="009E1F9F" w:rsidRPr="00B7494C">
        <w:rPr>
          <w:rStyle w:val="Hipersaite"/>
          <w:rFonts w:ascii="Times New Roman" w:hAnsi="Times New Roman" w:cs="Times New Roman"/>
          <w:color w:val="auto"/>
          <w:sz w:val="24"/>
          <w:szCs w:val="24"/>
          <w:u w:val="none"/>
        </w:rPr>
        <w:t>. septembrim</w:t>
      </w:r>
      <w:r w:rsidR="00041482" w:rsidRPr="00B7494C">
        <w:rPr>
          <w:rStyle w:val="Hipersaite"/>
          <w:rFonts w:ascii="Times New Roman" w:hAnsi="Times New Roman" w:cs="Times New Roman"/>
          <w:color w:val="auto"/>
          <w:sz w:val="24"/>
          <w:szCs w:val="24"/>
          <w:u w:val="none"/>
        </w:rPr>
        <w:t xml:space="preserve"> plkst.</w:t>
      </w:r>
      <w:r w:rsidR="00FC22C7" w:rsidRPr="00B7494C">
        <w:rPr>
          <w:rStyle w:val="Hipersaite"/>
          <w:rFonts w:ascii="Times New Roman" w:hAnsi="Times New Roman" w:cs="Times New Roman"/>
          <w:color w:val="auto"/>
          <w:sz w:val="24"/>
          <w:szCs w:val="24"/>
          <w:u w:val="none"/>
        </w:rPr>
        <w:t> </w:t>
      </w:r>
      <w:r w:rsidR="00DA1D53" w:rsidRPr="00B7494C">
        <w:rPr>
          <w:rStyle w:val="Hipersaite"/>
          <w:rFonts w:ascii="Times New Roman" w:hAnsi="Times New Roman" w:cs="Times New Roman"/>
          <w:color w:val="auto"/>
          <w:sz w:val="24"/>
          <w:szCs w:val="24"/>
          <w:u w:val="none"/>
        </w:rPr>
        <w:t>1</w:t>
      </w:r>
      <w:r w:rsidR="001F1CD6">
        <w:rPr>
          <w:rStyle w:val="Hipersaite"/>
          <w:rFonts w:ascii="Times New Roman" w:hAnsi="Times New Roman" w:cs="Times New Roman"/>
          <w:color w:val="auto"/>
          <w:sz w:val="24"/>
          <w:szCs w:val="24"/>
          <w:u w:val="none"/>
        </w:rPr>
        <w:t>3</w:t>
      </w:r>
      <w:r w:rsidR="00B7494C" w:rsidRPr="00B7494C">
        <w:rPr>
          <w:rStyle w:val="Hipersaite"/>
          <w:rFonts w:ascii="Times New Roman" w:hAnsi="Times New Roman" w:cs="Times New Roman"/>
          <w:color w:val="auto"/>
          <w:sz w:val="24"/>
          <w:szCs w:val="24"/>
          <w:u w:val="none"/>
        </w:rPr>
        <w:t xml:space="preserve">.00. </w:t>
      </w:r>
    </w:p>
    <w:p w:rsidR="00B7494C" w:rsidRPr="00B7494C" w:rsidRDefault="003F1488" w:rsidP="00B7494C">
      <w:pPr>
        <w:pStyle w:val="Sarakstarindkopa"/>
        <w:numPr>
          <w:ilvl w:val="1"/>
          <w:numId w:val="10"/>
        </w:numPr>
        <w:spacing w:after="0" w:line="240" w:lineRule="auto"/>
        <w:ind w:left="709" w:hanging="567"/>
        <w:jc w:val="both"/>
        <w:rPr>
          <w:rFonts w:ascii="Times New Roman" w:hAnsi="Times New Roman" w:cs="Times New Roman"/>
          <w:b/>
          <w:sz w:val="24"/>
          <w:szCs w:val="24"/>
        </w:rPr>
      </w:pPr>
      <w:r w:rsidRPr="00B7494C">
        <w:rPr>
          <w:rFonts w:ascii="Times New Roman" w:hAnsi="Times New Roman" w:cs="Times New Roman"/>
          <w:sz w:val="24"/>
          <w:szCs w:val="24"/>
        </w:rPr>
        <w:t>Piedāvājumi, kas iesniegti pēc publikācijā norādītā termiņa, netiks vērtēti.</w:t>
      </w:r>
    </w:p>
    <w:p w:rsidR="00381488" w:rsidRPr="00B7494C" w:rsidRDefault="00F753D3" w:rsidP="00B7494C">
      <w:pPr>
        <w:pStyle w:val="Sarakstarindkopa"/>
        <w:numPr>
          <w:ilvl w:val="1"/>
          <w:numId w:val="10"/>
        </w:numPr>
        <w:spacing w:after="0" w:line="240" w:lineRule="auto"/>
        <w:ind w:left="709" w:hanging="567"/>
        <w:jc w:val="both"/>
        <w:rPr>
          <w:rStyle w:val="Hipersaite"/>
          <w:rFonts w:ascii="Times New Roman" w:hAnsi="Times New Roman" w:cs="Times New Roman"/>
          <w:b/>
          <w:color w:val="auto"/>
          <w:sz w:val="24"/>
          <w:szCs w:val="24"/>
          <w:u w:val="none"/>
        </w:rPr>
      </w:pPr>
      <w:r w:rsidRPr="00B7494C">
        <w:rPr>
          <w:rFonts w:ascii="Times New Roman" w:hAnsi="Times New Roman" w:cs="Times New Roman"/>
          <w:sz w:val="24"/>
          <w:szCs w:val="24"/>
        </w:rPr>
        <w:t>K</w:t>
      </w:r>
      <w:r w:rsidR="000113EB" w:rsidRPr="00B7494C">
        <w:rPr>
          <w:rFonts w:ascii="Times New Roman" w:hAnsi="Times New Roman" w:cs="Times New Roman"/>
          <w:sz w:val="24"/>
          <w:szCs w:val="24"/>
        </w:rPr>
        <w:t>ontaktpersona</w:t>
      </w:r>
      <w:r w:rsidR="003F1488" w:rsidRPr="00B7494C">
        <w:rPr>
          <w:rFonts w:ascii="Times New Roman" w:hAnsi="Times New Roman" w:cs="Times New Roman"/>
          <w:sz w:val="24"/>
          <w:szCs w:val="24"/>
        </w:rPr>
        <w:t xml:space="preserve">: </w:t>
      </w:r>
      <w:r w:rsidR="009E1F9F" w:rsidRPr="00B7494C">
        <w:rPr>
          <w:rFonts w:ascii="Times New Roman" w:hAnsi="Times New Roman" w:cs="Times New Roman"/>
          <w:sz w:val="24"/>
          <w:szCs w:val="24"/>
        </w:rPr>
        <w:t>Talsu novada Sporta skolas direktors</w:t>
      </w:r>
      <w:r w:rsidR="003F1488" w:rsidRPr="00B7494C">
        <w:rPr>
          <w:rFonts w:ascii="Times New Roman" w:hAnsi="Times New Roman" w:cs="Times New Roman"/>
          <w:sz w:val="24"/>
          <w:szCs w:val="24"/>
        </w:rPr>
        <w:t xml:space="preserve"> </w:t>
      </w:r>
      <w:r w:rsidR="009E1F9F" w:rsidRPr="00B7494C">
        <w:rPr>
          <w:rFonts w:ascii="Times New Roman" w:hAnsi="Times New Roman" w:cs="Times New Roman"/>
          <w:sz w:val="24"/>
          <w:szCs w:val="24"/>
        </w:rPr>
        <w:t xml:space="preserve">Kaspars </w:t>
      </w:r>
      <w:proofErr w:type="spellStart"/>
      <w:r w:rsidR="009E1F9F" w:rsidRPr="00B7494C">
        <w:rPr>
          <w:rFonts w:ascii="Times New Roman" w:hAnsi="Times New Roman" w:cs="Times New Roman"/>
          <w:sz w:val="24"/>
          <w:szCs w:val="24"/>
        </w:rPr>
        <w:t>Sakniņš</w:t>
      </w:r>
      <w:proofErr w:type="spellEnd"/>
      <w:r w:rsidR="003F1488" w:rsidRPr="00B7494C">
        <w:rPr>
          <w:rFonts w:ascii="Times New Roman" w:hAnsi="Times New Roman" w:cs="Times New Roman"/>
          <w:sz w:val="24"/>
          <w:szCs w:val="24"/>
        </w:rPr>
        <w:t xml:space="preserve">, </w:t>
      </w:r>
      <w:r w:rsidRPr="00B7494C">
        <w:rPr>
          <w:rFonts w:ascii="Times New Roman" w:hAnsi="Times New Roman" w:cs="Times New Roman"/>
          <w:sz w:val="24"/>
          <w:szCs w:val="24"/>
        </w:rPr>
        <w:t>tel.</w:t>
      </w:r>
      <w:r w:rsidR="009E1F9F" w:rsidRPr="00B7494C">
        <w:rPr>
          <w:rFonts w:ascii="Times New Roman" w:hAnsi="Times New Roman" w:cs="Times New Roman"/>
          <w:sz w:val="24"/>
          <w:szCs w:val="24"/>
        </w:rPr>
        <w:t>26371824</w:t>
      </w:r>
      <w:r w:rsidR="003F1488" w:rsidRPr="00B7494C">
        <w:rPr>
          <w:rFonts w:ascii="Times New Roman" w:hAnsi="Times New Roman" w:cs="Times New Roman"/>
          <w:sz w:val="24"/>
          <w:szCs w:val="24"/>
        </w:rPr>
        <w:t>, e-pasts:</w:t>
      </w:r>
      <w:r w:rsidR="009E1F9F" w:rsidRPr="00B7494C">
        <w:rPr>
          <w:rFonts w:ascii="Times New Roman" w:hAnsi="Times New Roman" w:cs="Times New Roman"/>
          <w:sz w:val="24"/>
          <w:szCs w:val="24"/>
        </w:rPr>
        <w:t xml:space="preserve"> </w:t>
      </w:r>
      <w:hyperlink r:id="rId8" w:history="1">
        <w:r w:rsidR="009E1F9F" w:rsidRPr="00B7494C">
          <w:rPr>
            <w:rStyle w:val="Hipersaite"/>
            <w:rFonts w:ascii="Times New Roman" w:hAnsi="Times New Roman" w:cs="Times New Roman"/>
            <w:sz w:val="24"/>
            <w:szCs w:val="24"/>
          </w:rPr>
          <w:t>kaspars.sakniņš@talsi.lv</w:t>
        </w:r>
      </w:hyperlink>
      <w:r w:rsidR="00B7494C">
        <w:rPr>
          <w:rStyle w:val="Hipersaite"/>
          <w:rFonts w:ascii="Times New Roman" w:hAnsi="Times New Roman" w:cs="Times New Roman"/>
          <w:sz w:val="24"/>
          <w:szCs w:val="24"/>
        </w:rPr>
        <w:t>.</w:t>
      </w:r>
    </w:p>
    <w:p w:rsidR="00B7494C" w:rsidRPr="00B7494C" w:rsidRDefault="00B7494C" w:rsidP="00B7494C">
      <w:pPr>
        <w:pStyle w:val="Sarakstarindkopa"/>
        <w:spacing w:after="0" w:line="240" w:lineRule="auto"/>
        <w:ind w:left="709"/>
        <w:jc w:val="both"/>
        <w:rPr>
          <w:rFonts w:ascii="Times New Roman" w:hAnsi="Times New Roman" w:cs="Times New Roman"/>
          <w:b/>
          <w:sz w:val="24"/>
          <w:szCs w:val="24"/>
        </w:rPr>
      </w:pPr>
      <w:bookmarkStart w:id="0" w:name="_GoBack"/>
      <w:bookmarkEnd w:id="0"/>
    </w:p>
    <w:p w:rsidR="000823B7" w:rsidRPr="0010358A" w:rsidRDefault="0069354F" w:rsidP="00B7494C">
      <w:pPr>
        <w:pStyle w:val="Sarakstarindkopa"/>
        <w:numPr>
          <w:ilvl w:val="0"/>
          <w:numId w:val="1"/>
        </w:numPr>
        <w:spacing w:after="0" w:line="240" w:lineRule="auto"/>
        <w:ind w:left="426" w:hanging="426"/>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rsidR="003F1488" w:rsidRPr="002715D0" w:rsidRDefault="003F1488" w:rsidP="00B7494C">
      <w:pPr>
        <w:pStyle w:val="Sarakstarindkopa"/>
        <w:numPr>
          <w:ilvl w:val="0"/>
          <w:numId w:val="6"/>
        </w:numPr>
        <w:spacing w:after="0" w:line="240" w:lineRule="auto"/>
        <w:ind w:left="709" w:hanging="294"/>
        <w:jc w:val="both"/>
        <w:rPr>
          <w:rFonts w:ascii="Times New Roman" w:hAnsi="Times New Roman" w:cs="Times New Roman"/>
          <w:sz w:val="24"/>
          <w:szCs w:val="24"/>
        </w:rPr>
      </w:pPr>
      <w:r w:rsidRPr="002715D0">
        <w:rPr>
          <w:rFonts w:ascii="Times New Roman" w:hAnsi="Times New Roman" w:cs="Times New Roman"/>
          <w:sz w:val="24"/>
          <w:szCs w:val="24"/>
        </w:rPr>
        <w:t>Piedāvājumam pilnībā jāatbilst veicamo darbu apjomiem. Piedāvājums jāiesniedz, sagatavojot veicamo darbu tāmi (3.pielikums);</w:t>
      </w:r>
    </w:p>
    <w:p w:rsidR="003F1488" w:rsidRPr="002715D0" w:rsidRDefault="003F1488" w:rsidP="00B7494C">
      <w:pPr>
        <w:pStyle w:val="Sarakstarindkopa"/>
        <w:numPr>
          <w:ilvl w:val="0"/>
          <w:numId w:val="6"/>
        </w:numPr>
        <w:spacing w:after="0" w:line="240" w:lineRule="auto"/>
        <w:ind w:left="709" w:hanging="294"/>
        <w:jc w:val="both"/>
        <w:rPr>
          <w:rFonts w:ascii="Times New Roman" w:hAnsi="Times New Roman" w:cs="Times New Roman"/>
          <w:sz w:val="24"/>
          <w:szCs w:val="24"/>
        </w:rPr>
      </w:pPr>
      <w:r w:rsidRPr="002715D0">
        <w:rPr>
          <w:rFonts w:ascii="Times New Roman" w:hAnsi="Times New Roman" w:cs="Times New Roman"/>
          <w:sz w:val="24"/>
          <w:szCs w:val="24"/>
        </w:rPr>
        <w:t>Pretendents (t. sk. apakšuzņēmēji un katrs piegādātāju apvienības dalībnieks) ir reģistrēts atbilstoši normatīvo aktu prasībām;</w:t>
      </w:r>
    </w:p>
    <w:p w:rsidR="003F1488" w:rsidRPr="002715D0" w:rsidRDefault="003F1488" w:rsidP="00B7494C">
      <w:pPr>
        <w:pStyle w:val="Sarakstarindkopa"/>
        <w:numPr>
          <w:ilvl w:val="0"/>
          <w:numId w:val="6"/>
        </w:numPr>
        <w:spacing w:after="0" w:line="240" w:lineRule="auto"/>
        <w:ind w:left="709" w:hanging="294"/>
        <w:jc w:val="both"/>
        <w:rPr>
          <w:rFonts w:ascii="Times New Roman" w:hAnsi="Times New Roman" w:cs="Times New Roman"/>
          <w:sz w:val="24"/>
          <w:szCs w:val="24"/>
        </w:rPr>
      </w:pPr>
      <w:r w:rsidRPr="002715D0">
        <w:rPr>
          <w:rFonts w:ascii="Times New Roman" w:hAnsi="Times New Roman" w:cs="Times New Roman"/>
          <w:sz w:val="24"/>
          <w:szCs w:val="24"/>
        </w:rPr>
        <w:t>Pretendentam iepriekšējo 3 (trīs) gadu laikā ( 201</w:t>
      </w:r>
      <w:r>
        <w:rPr>
          <w:rFonts w:ascii="Times New Roman" w:hAnsi="Times New Roman" w:cs="Times New Roman"/>
          <w:sz w:val="24"/>
          <w:szCs w:val="24"/>
        </w:rPr>
        <w:t>8</w:t>
      </w:r>
      <w:r w:rsidRPr="002715D0">
        <w:rPr>
          <w:rFonts w:ascii="Times New Roman" w:hAnsi="Times New Roman" w:cs="Times New Roman"/>
          <w:sz w:val="24"/>
          <w:szCs w:val="24"/>
        </w:rPr>
        <w:t>., 201</w:t>
      </w:r>
      <w:r>
        <w:rPr>
          <w:rFonts w:ascii="Times New Roman" w:hAnsi="Times New Roman" w:cs="Times New Roman"/>
          <w:sz w:val="24"/>
          <w:szCs w:val="24"/>
        </w:rPr>
        <w:t>9</w:t>
      </w:r>
      <w:r w:rsidRPr="002715D0">
        <w:rPr>
          <w:rFonts w:ascii="Times New Roman" w:hAnsi="Times New Roman" w:cs="Times New Roman"/>
          <w:sz w:val="24"/>
          <w:szCs w:val="24"/>
        </w:rPr>
        <w:t>., 20</w:t>
      </w:r>
      <w:r>
        <w:rPr>
          <w:rFonts w:ascii="Times New Roman" w:hAnsi="Times New Roman" w:cs="Times New Roman"/>
          <w:sz w:val="24"/>
          <w:szCs w:val="24"/>
        </w:rPr>
        <w:t>20</w:t>
      </w:r>
      <w:r w:rsidRPr="002715D0">
        <w:rPr>
          <w:rFonts w:ascii="Times New Roman" w:hAnsi="Times New Roman" w:cs="Times New Roman"/>
          <w:sz w:val="24"/>
          <w:szCs w:val="24"/>
        </w:rPr>
        <w:t>. un 20</w:t>
      </w:r>
      <w:r>
        <w:rPr>
          <w:rFonts w:ascii="Times New Roman" w:hAnsi="Times New Roman" w:cs="Times New Roman"/>
          <w:sz w:val="24"/>
          <w:szCs w:val="24"/>
        </w:rPr>
        <w:t>21</w:t>
      </w:r>
      <w:r w:rsidRPr="002715D0">
        <w:rPr>
          <w:rFonts w:ascii="Times New Roman" w:hAnsi="Times New Roman" w:cs="Times New Roman"/>
          <w:sz w:val="24"/>
          <w:szCs w:val="24"/>
        </w:rPr>
        <w:t>.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w:t>
      </w:r>
      <w:r>
        <w:rPr>
          <w:rFonts w:ascii="Times New Roman" w:hAnsi="Times New Roman" w:cs="Times New Roman"/>
          <w:sz w:val="24"/>
          <w:szCs w:val="24"/>
        </w:rPr>
        <w:t>4</w:t>
      </w:r>
      <w:r w:rsidRPr="002715D0">
        <w:rPr>
          <w:rFonts w:ascii="Times New Roman" w:hAnsi="Times New Roman" w:cs="Times New Roman"/>
          <w:sz w:val="24"/>
          <w:szCs w:val="24"/>
        </w:rPr>
        <w:t>.pielikums). Piedāvājumam jāpievieno viena pozitīva atsauksme.</w:t>
      </w:r>
      <w:r w:rsidRPr="002715D0">
        <w:t xml:space="preserve"> </w:t>
      </w:r>
      <w:r w:rsidRPr="002715D0">
        <w:rPr>
          <w:rFonts w:ascii="Times New Roman" w:hAnsi="Times New Roman" w:cs="Times New Roman"/>
          <w:sz w:val="24"/>
          <w:szCs w:val="24"/>
        </w:rPr>
        <w:t>Ja prasības izpildē pretendents balstās uz citu personu iespējām, pretendents iesniedz informāciju par personām, uz kuru iespējām pretendents balstās.</w:t>
      </w:r>
    </w:p>
    <w:p w:rsidR="003F1488" w:rsidRPr="002715D0" w:rsidRDefault="003F1488" w:rsidP="00B7494C">
      <w:pPr>
        <w:pStyle w:val="Sarakstarindkopa"/>
        <w:numPr>
          <w:ilvl w:val="0"/>
          <w:numId w:val="6"/>
        </w:numPr>
        <w:spacing w:after="0" w:line="240" w:lineRule="auto"/>
        <w:ind w:left="709" w:hanging="294"/>
        <w:jc w:val="both"/>
        <w:rPr>
          <w:rFonts w:ascii="Times New Roman" w:hAnsi="Times New Roman" w:cs="Times New Roman"/>
          <w:sz w:val="24"/>
          <w:szCs w:val="24"/>
        </w:rPr>
      </w:pPr>
      <w:r w:rsidRPr="002715D0">
        <w:rPr>
          <w:rFonts w:ascii="Times New Roman" w:hAnsi="Times New Roman" w:cs="Times New Roman"/>
          <w:sz w:val="24"/>
          <w:szCs w:val="24"/>
        </w:rPr>
        <w:t>Jāiesniedz Pretendenta pieteikums/finanšu piedāvājums cenu aptaujai (1. pielikums) un  apliecinājums par objekta apsekošanu (2. pielikums)</w:t>
      </w:r>
    </w:p>
    <w:p w:rsidR="003F1488" w:rsidRPr="002715D0" w:rsidRDefault="003F1488" w:rsidP="00B7494C">
      <w:pPr>
        <w:pStyle w:val="Sarakstarindkopa"/>
        <w:numPr>
          <w:ilvl w:val="0"/>
          <w:numId w:val="6"/>
        </w:numPr>
        <w:spacing w:after="0" w:line="240" w:lineRule="auto"/>
        <w:ind w:left="709" w:hanging="294"/>
        <w:jc w:val="both"/>
        <w:rPr>
          <w:rFonts w:ascii="Times New Roman" w:hAnsi="Times New Roman" w:cs="Times New Roman"/>
          <w:sz w:val="24"/>
          <w:szCs w:val="24"/>
        </w:rPr>
      </w:pPr>
      <w:r w:rsidRPr="002715D0">
        <w:rPr>
          <w:rFonts w:ascii="Times New Roman" w:hAnsi="Times New Roman" w:cs="Times New Roman"/>
          <w:sz w:val="24"/>
          <w:szCs w:val="24"/>
        </w:rPr>
        <w:t>Piedāvājums jāsagatavo saskaņā ar LBN 501-17 “Būvizmaksu noteikšanas kārtība”.</w:t>
      </w:r>
    </w:p>
    <w:p w:rsidR="003F1488" w:rsidRPr="002715D0" w:rsidRDefault="003F1488" w:rsidP="00B7494C">
      <w:pPr>
        <w:pStyle w:val="Sarakstarindkopa"/>
        <w:numPr>
          <w:ilvl w:val="0"/>
          <w:numId w:val="6"/>
        </w:numPr>
        <w:spacing w:after="0" w:line="240" w:lineRule="auto"/>
        <w:ind w:left="709" w:hanging="294"/>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rsidR="003F1488" w:rsidRPr="00D8245A" w:rsidRDefault="003F1488" w:rsidP="00B7494C">
      <w:pPr>
        <w:pStyle w:val="Sarakstarindkopa"/>
        <w:numPr>
          <w:ilvl w:val="0"/>
          <w:numId w:val="6"/>
        </w:numPr>
        <w:spacing w:after="0" w:line="240" w:lineRule="auto"/>
        <w:ind w:left="709" w:hanging="294"/>
        <w:jc w:val="both"/>
        <w:rPr>
          <w:rFonts w:ascii="Times New Roman" w:hAnsi="Times New Roman" w:cs="Times New Roman"/>
          <w:b/>
          <w:i/>
          <w:sz w:val="24"/>
          <w:szCs w:val="24"/>
        </w:rPr>
      </w:pPr>
      <w:r w:rsidRPr="002715D0">
        <w:rPr>
          <w:rFonts w:ascii="Times New Roman" w:hAnsi="Times New Roman" w:cs="Times New Roman"/>
          <w:sz w:val="24"/>
          <w:szCs w:val="24"/>
        </w:rPr>
        <w:t xml:space="preserve">Pretendentam </w:t>
      </w:r>
      <w:r w:rsidRPr="002715D0">
        <w:rPr>
          <w:rFonts w:ascii="Times New Roman" w:hAnsi="Times New Roman" w:cs="Times New Roman"/>
          <w:sz w:val="24"/>
          <w:szCs w:val="24"/>
          <w:lang w:bidi="ne-NP"/>
        </w:rPr>
        <w:t xml:space="preserve">ir tiesības iekļaut piedāvājumā tehniskajā dokumentācijā norādītos  vai </w:t>
      </w:r>
      <w:r w:rsidRPr="002715D0">
        <w:rPr>
          <w:rFonts w:ascii="Times New Roman" w:hAnsi="Times New Roman" w:cs="Times New Roman"/>
          <w:b/>
          <w:sz w:val="24"/>
          <w:szCs w:val="24"/>
          <w:lang w:bidi="ne-NP"/>
        </w:rPr>
        <w:t>ekvivalentus materiālus, iekārtas un izstrādājumus</w:t>
      </w:r>
      <w:r w:rsidRPr="002715D0">
        <w:rPr>
          <w:rFonts w:ascii="Times New Roman" w:hAnsi="Times New Roman" w:cs="Times New Roman"/>
          <w:sz w:val="24"/>
          <w:szCs w:val="24"/>
          <w:lang w:bidi="ne-NP"/>
        </w:rPr>
        <w:t>, attiecīgajā izvērstās tāmes pozīcijā norādot tā nosaukumu un apzīmējumu „EKVIVALENTS”</w:t>
      </w:r>
      <w:r>
        <w:rPr>
          <w:rFonts w:ascii="Times New Roman" w:hAnsi="Times New Roman" w:cs="Times New Roman"/>
          <w:sz w:val="24"/>
          <w:szCs w:val="24"/>
          <w:lang w:bidi="ne-NP"/>
        </w:rPr>
        <w:t>.</w:t>
      </w:r>
    </w:p>
    <w:p w:rsidR="003F1488" w:rsidRDefault="003F1488" w:rsidP="00B7494C">
      <w:pPr>
        <w:pStyle w:val="Sarakstarindkopa"/>
        <w:tabs>
          <w:tab w:val="left" w:pos="142"/>
        </w:tabs>
        <w:spacing w:after="0" w:line="240" w:lineRule="auto"/>
        <w:ind w:left="0"/>
        <w:jc w:val="both"/>
        <w:rPr>
          <w:rFonts w:ascii="Times New Roman" w:hAnsi="Times New Roman" w:cs="Times New Roman"/>
          <w:sz w:val="24"/>
          <w:szCs w:val="24"/>
        </w:rPr>
      </w:pPr>
    </w:p>
    <w:p w:rsidR="000823B7" w:rsidRPr="003F1488" w:rsidRDefault="003F1488" w:rsidP="00B7494C">
      <w:pPr>
        <w:pStyle w:val="Sarakstarindkopa"/>
        <w:numPr>
          <w:ilvl w:val="0"/>
          <w:numId w:val="1"/>
        </w:numPr>
        <w:spacing w:after="0" w:line="240" w:lineRule="auto"/>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 xml:space="preserve">Piedāvājuma cena: </w:t>
      </w:r>
      <w:r w:rsidR="000823B7" w:rsidRPr="003F1488">
        <w:rPr>
          <w:rFonts w:ascii="Times New Roman" w:hAnsi="Times New Roman" w:cs="Times New Roman"/>
          <w:sz w:val="24"/>
          <w:szCs w:val="24"/>
        </w:rPr>
        <w:t>P</w:t>
      </w:r>
      <w:r w:rsidR="0069354F" w:rsidRPr="003F1488">
        <w:rPr>
          <w:rFonts w:ascii="Times New Roman" w:hAnsi="Times New Roman" w:cs="Times New Roman"/>
          <w:sz w:val="24"/>
          <w:szCs w:val="24"/>
        </w:rPr>
        <w:t xml:space="preserve">iedāvājumam jābūt izteiktam </w:t>
      </w:r>
      <w:r w:rsidR="0069354F" w:rsidRPr="003F1488">
        <w:rPr>
          <w:rFonts w:ascii="Times New Roman" w:hAnsi="Times New Roman" w:cs="Times New Roman"/>
          <w:i/>
          <w:sz w:val="24"/>
          <w:szCs w:val="24"/>
        </w:rPr>
        <w:t>euro</w:t>
      </w:r>
      <w:r w:rsidR="0069354F" w:rsidRPr="003F1488">
        <w:rPr>
          <w:rFonts w:ascii="Times New Roman" w:hAnsi="Times New Roman" w:cs="Times New Roman"/>
          <w:sz w:val="24"/>
          <w:szCs w:val="24"/>
        </w:rPr>
        <w:t xml:space="preserve"> bez PVN, atsevišķi jānorāda piedāvājuma cena ar PVN.</w:t>
      </w:r>
      <w:r w:rsidR="000113EB" w:rsidRPr="003F1488">
        <w:rPr>
          <w:rFonts w:ascii="Times New Roman" w:hAnsi="Times New Roman" w:cs="Times New Roman"/>
          <w:sz w:val="24"/>
          <w:szCs w:val="24"/>
        </w:rPr>
        <w:t xml:space="preserve"> </w:t>
      </w:r>
    </w:p>
    <w:p w:rsidR="000823B7" w:rsidRDefault="000823B7" w:rsidP="00B7494C">
      <w:pPr>
        <w:pStyle w:val="Sarakstarindkopa"/>
        <w:spacing w:after="0" w:line="240" w:lineRule="auto"/>
        <w:ind w:left="0"/>
        <w:jc w:val="both"/>
        <w:rPr>
          <w:rFonts w:ascii="Times New Roman" w:hAnsi="Times New Roman" w:cs="Times New Roman"/>
          <w:sz w:val="24"/>
          <w:szCs w:val="24"/>
        </w:rPr>
      </w:pPr>
    </w:p>
    <w:p w:rsidR="00F753D3" w:rsidRPr="003F1488" w:rsidRDefault="000113EB" w:rsidP="00B7494C">
      <w:pPr>
        <w:pStyle w:val="Sarakstarindkopa"/>
        <w:numPr>
          <w:ilvl w:val="0"/>
          <w:numId w:val="1"/>
        </w:numPr>
        <w:spacing w:after="0" w:line="240" w:lineRule="auto"/>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Samaksas nosacījumi</w:t>
      </w:r>
      <w:r w:rsidR="003F1488" w:rsidRPr="003F1488">
        <w:rPr>
          <w:rFonts w:ascii="Times New Roman" w:hAnsi="Times New Roman" w:cs="Times New Roman"/>
          <w:b/>
          <w:sz w:val="24"/>
          <w:szCs w:val="24"/>
        </w:rPr>
        <w:t xml:space="preserve">: </w:t>
      </w:r>
      <w:r w:rsidR="00563ACA" w:rsidRPr="003F1488">
        <w:rPr>
          <w:rFonts w:ascii="Times New Roman" w:hAnsi="Times New Roman" w:cs="Times New Roman"/>
          <w:sz w:val="24"/>
          <w:szCs w:val="24"/>
        </w:rPr>
        <w:t xml:space="preserve">Visa līgumā paredzētā summa tiks samaksāta </w:t>
      </w:r>
      <w:r w:rsidR="003F1488">
        <w:rPr>
          <w:rFonts w:ascii="Times New Roman" w:hAnsi="Times New Roman" w:cs="Times New Roman"/>
          <w:sz w:val="24"/>
          <w:szCs w:val="24"/>
        </w:rPr>
        <w:t>20 darba</w:t>
      </w:r>
      <w:r w:rsidR="00563ACA" w:rsidRPr="003F1488">
        <w:rPr>
          <w:rFonts w:ascii="Times New Roman" w:hAnsi="Times New Roman" w:cs="Times New Roman"/>
          <w:sz w:val="24"/>
          <w:szCs w:val="24"/>
        </w:rPr>
        <w:t xml:space="preserve"> dienu laikā pēc pieņemšanas-nodošanas akta parakstīšanas</w:t>
      </w:r>
      <w:r w:rsidR="00381488" w:rsidRPr="003F1488">
        <w:rPr>
          <w:rFonts w:ascii="Times New Roman" w:hAnsi="Times New Roman" w:cs="Times New Roman"/>
          <w:sz w:val="24"/>
          <w:szCs w:val="24"/>
        </w:rPr>
        <w:t>.</w:t>
      </w:r>
    </w:p>
    <w:p w:rsidR="00381488" w:rsidRDefault="00381488" w:rsidP="00B7494C">
      <w:pPr>
        <w:pStyle w:val="Sarakstarindkopa"/>
        <w:spacing w:after="0" w:line="240" w:lineRule="auto"/>
        <w:ind w:left="0"/>
        <w:jc w:val="both"/>
        <w:rPr>
          <w:rFonts w:ascii="Times New Roman" w:hAnsi="Times New Roman" w:cs="Times New Roman"/>
          <w:sz w:val="24"/>
          <w:szCs w:val="24"/>
        </w:rPr>
      </w:pPr>
    </w:p>
    <w:p w:rsidR="00381488" w:rsidRPr="003F1488" w:rsidRDefault="00381488" w:rsidP="00B7494C">
      <w:pPr>
        <w:pStyle w:val="Sarakstarindkopa"/>
        <w:numPr>
          <w:ilvl w:val="0"/>
          <w:numId w:val="1"/>
        </w:numPr>
        <w:spacing w:after="0" w:line="240" w:lineRule="auto"/>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Informācijas sniegšana</w:t>
      </w:r>
      <w:r w:rsidR="003F1488" w:rsidRPr="003F1488">
        <w:rPr>
          <w:rFonts w:ascii="Times New Roman" w:hAnsi="Times New Roman" w:cs="Times New Roman"/>
          <w:b/>
          <w:sz w:val="24"/>
          <w:szCs w:val="24"/>
        </w:rPr>
        <w:t xml:space="preserve">: </w:t>
      </w:r>
      <w:r w:rsidRPr="003F1488">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r w:rsidR="003F1488" w:rsidRPr="003F1488">
        <w:rPr>
          <w:rFonts w:ascii="Times New Roman" w:hAnsi="Times New Roman" w:cs="Times New Roman"/>
          <w:b/>
          <w:sz w:val="24"/>
          <w:szCs w:val="24"/>
        </w:rPr>
        <w:t xml:space="preserve"> </w:t>
      </w:r>
      <w:r w:rsidR="003F1488" w:rsidRPr="002715D0">
        <w:rPr>
          <w:rFonts w:ascii="Times New Roman" w:hAnsi="Times New Roman" w:cs="Times New Roman"/>
          <w:b/>
          <w:sz w:val="24"/>
          <w:szCs w:val="24"/>
        </w:rPr>
        <w:t xml:space="preserve">Objekts obligāti jāapseko, </w:t>
      </w:r>
      <w:r w:rsidR="00877CE5">
        <w:rPr>
          <w:rFonts w:ascii="Times New Roman" w:hAnsi="Times New Roman" w:cs="Times New Roman"/>
          <w:b/>
          <w:sz w:val="24"/>
          <w:szCs w:val="24"/>
        </w:rPr>
        <w:t>apsekošana notiks iepriekš sazinoties un precizējot laiku.</w:t>
      </w:r>
    </w:p>
    <w:p w:rsidR="00381488" w:rsidRDefault="00381488" w:rsidP="00B7494C">
      <w:pPr>
        <w:pStyle w:val="Sarakstarindkopa"/>
        <w:spacing w:after="0" w:line="240" w:lineRule="auto"/>
        <w:ind w:left="0"/>
        <w:jc w:val="both"/>
        <w:rPr>
          <w:rFonts w:ascii="Times New Roman" w:hAnsi="Times New Roman" w:cs="Times New Roman"/>
          <w:sz w:val="24"/>
          <w:szCs w:val="24"/>
        </w:rPr>
      </w:pPr>
    </w:p>
    <w:p w:rsidR="00381488" w:rsidRPr="003F1488" w:rsidRDefault="00381488" w:rsidP="00B7494C">
      <w:pPr>
        <w:pStyle w:val="Sarakstarindkopa"/>
        <w:numPr>
          <w:ilvl w:val="0"/>
          <w:numId w:val="1"/>
        </w:numPr>
        <w:spacing w:after="0" w:line="240" w:lineRule="auto"/>
        <w:ind w:left="567" w:hanging="283"/>
        <w:jc w:val="both"/>
        <w:rPr>
          <w:rFonts w:ascii="Times New Roman" w:hAnsi="Times New Roman" w:cs="Times New Roman"/>
          <w:sz w:val="24"/>
          <w:szCs w:val="24"/>
        </w:rPr>
      </w:pPr>
      <w:r w:rsidRPr="003F1488">
        <w:rPr>
          <w:rFonts w:ascii="Times New Roman" w:hAnsi="Times New Roman" w:cs="Times New Roman"/>
          <w:b/>
          <w:sz w:val="24"/>
          <w:szCs w:val="24"/>
        </w:rPr>
        <w:t>Piedāvājumu iesniegšana, vērtēšana un lēmuma pieņemšana</w:t>
      </w:r>
      <w:r w:rsidR="003F1488" w:rsidRPr="003F1488">
        <w:rPr>
          <w:rFonts w:ascii="Times New Roman" w:hAnsi="Times New Roman" w:cs="Times New Roman"/>
          <w:b/>
          <w:sz w:val="24"/>
          <w:szCs w:val="24"/>
        </w:rPr>
        <w:t xml:space="preserve">: </w:t>
      </w:r>
      <w:r w:rsidRPr="003F1488">
        <w:rPr>
          <w:rFonts w:ascii="Times New Roman" w:hAnsi="Times New Roman" w:cs="Times New Roman"/>
          <w:sz w:val="24"/>
          <w:szCs w:val="24"/>
        </w:rPr>
        <w:t xml:space="preserve">Piedāvājumus iesniedz, nosūtot uz e-pastu: </w:t>
      </w:r>
      <w:hyperlink r:id="rId9" w:history="1">
        <w:r w:rsidRPr="003F1488">
          <w:rPr>
            <w:rStyle w:val="Hipersaite"/>
            <w:rFonts w:ascii="Times New Roman" w:hAnsi="Times New Roman" w:cs="Times New Roman"/>
            <w:sz w:val="24"/>
            <w:szCs w:val="24"/>
          </w:rPr>
          <w:t>iepirkumi@talsi.lv</w:t>
        </w:r>
      </w:hyperlink>
      <w:r w:rsidR="00967FA2" w:rsidRPr="003F1488">
        <w:rPr>
          <w:rFonts w:ascii="Times New Roman" w:hAnsi="Times New Roman" w:cs="Times New Roman"/>
          <w:sz w:val="24"/>
          <w:szCs w:val="24"/>
        </w:rPr>
        <w:t xml:space="preserve">. </w:t>
      </w:r>
      <w:r w:rsidRPr="003F1488">
        <w:rPr>
          <w:rFonts w:ascii="Times New Roman" w:hAnsi="Times New Roman" w:cs="Times New Roman"/>
          <w:sz w:val="24"/>
          <w:szCs w:val="24"/>
        </w:rPr>
        <w:t>Piedāvājumi, kas iesniegti pēc publikācijā norādītā termiņa, netiks vērtēti.</w:t>
      </w:r>
    </w:p>
    <w:p w:rsidR="00F753D3" w:rsidRDefault="00F753D3" w:rsidP="00B7494C">
      <w:pPr>
        <w:pStyle w:val="Sarakstarindkopa"/>
        <w:spacing w:after="0" w:line="240" w:lineRule="auto"/>
        <w:ind w:left="0"/>
        <w:jc w:val="both"/>
        <w:rPr>
          <w:rFonts w:ascii="Times New Roman" w:hAnsi="Times New Roman" w:cs="Times New Roman"/>
          <w:sz w:val="24"/>
          <w:szCs w:val="24"/>
        </w:rPr>
      </w:pPr>
    </w:p>
    <w:p w:rsidR="00F753D3" w:rsidRDefault="00381488" w:rsidP="00B7494C">
      <w:pPr>
        <w:pStyle w:val="Sarakstarindkopa"/>
        <w:numPr>
          <w:ilvl w:val="0"/>
          <w:numId w:val="1"/>
        </w:numPr>
        <w:spacing w:after="0" w:line="240" w:lineRule="auto"/>
        <w:ind w:hanging="218"/>
        <w:jc w:val="both"/>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B7494C">
      <w:pPr>
        <w:pStyle w:val="Sarakstarindkopa"/>
        <w:numPr>
          <w:ilvl w:val="0"/>
          <w:numId w:val="8"/>
        </w:numPr>
        <w:spacing w:after="0" w:line="240" w:lineRule="auto"/>
        <w:ind w:left="851" w:hanging="294"/>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B7494C">
      <w:pPr>
        <w:pStyle w:val="Sarakstarindkopa"/>
        <w:numPr>
          <w:ilvl w:val="0"/>
          <w:numId w:val="8"/>
        </w:numPr>
        <w:spacing w:after="0" w:line="240" w:lineRule="auto"/>
        <w:ind w:left="851" w:hanging="294"/>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B7494C">
      <w:pPr>
        <w:pStyle w:val="Sarakstarindkopa"/>
        <w:numPr>
          <w:ilvl w:val="0"/>
          <w:numId w:val="8"/>
        </w:numPr>
        <w:spacing w:after="0" w:line="240" w:lineRule="auto"/>
        <w:ind w:left="851" w:hanging="294"/>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FB016C" w:rsidRDefault="00FB016C" w:rsidP="00B7494C">
      <w:pPr>
        <w:pStyle w:val="Sarakstarindkopa"/>
        <w:numPr>
          <w:ilvl w:val="0"/>
          <w:numId w:val="8"/>
        </w:numPr>
        <w:spacing w:after="0" w:line="240" w:lineRule="auto"/>
        <w:ind w:left="851" w:hanging="294"/>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FB016C" w:rsidRDefault="00FB016C" w:rsidP="00B7494C">
      <w:pPr>
        <w:pStyle w:val="Sarakstarindkopa"/>
        <w:spacing w:after="0" w:line="240" w:lineRule="auto"/>
        <w:jc w:val="both"/>
        <w:rPr>
          <w:rFonts w:ascii="Times New Roman" w:hAnsi="Times New Roman" w:cs="Times New Roman"/>
          <w:sz w:val="24"/>
          <w:szCs w:val="24"/>
        </w:rPr>
      </w:pPr>
    </w:p>
    <w:p w:rsidR="00FB016C" w:rsidRPr="00F64DC7" w:rsidRDefault="00FB016C" w:rsidP="00B7494C">
      <w:pPr>
        <w:pStyle w:val="Sarakstarindkopa"/>
        <w:numPr>
          <w:ilvl w:val="0"/>
          <w:numId w:val="1"/>
        </w:numPr>
        <w:spacing w:after="0" w:line="240" w:lineRule="auto"/>
        <w:ind w:left="567" w:hanging="283"/>
        <w:jc w:val="both"/>
        <w:rPr>
          <w:rFonts w:ascii="Times New Roman" w:hAnsi="Times New Roman" w:cs="Times New Roman"/>
          <w:sz w:val="24"/>
          <w:szCs w:val="24"/>
        </w:rPr>
      </w:pPr>
      <w:r w:rsidRPr="00F64DC7">
        <w:rPr>
          <w:rFonts w:ascii="Times New Roman" w:hAnsi="Times New Roman" w:cs="Times New Roman"/>
          <w:b/>
          <w:sz w:val="24"/>
          <w:szCs w:val="24"/>
        </w:rPr>
        <w:t xml:space="preserve">Lēmums par cenu aptaujas </w:t>
      </w:r>
      <w:r w:rsidR="00F64DC7" w:rsidRPr="00F64DC7">
        <w:rPr>
          <w:rFonts w:ascii="Times New Roman" w:hAnsi="Times New Roman" w:cs="Times New Roman"/>
          <w:b/>
          <w:sz w:val="24"/>
          <w:szCs w:val="24"/>
        </w:rPr>
        <w:t xml:space="preserve">izbeigšanu bez līguma slēgšanas: </w:t>
      </w:r>
      <w:r w:rsidR="00F64DC7"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neatbilst nosacījumu noteiktajām prasībām vai iestādei pieejamajam finansējumam</w:t>
      </w:r>
      <w:r w:rsidR="00F64DC7">
        <w:rPr>
          <w:rFonts w:ascii="Times New Roman" w:hAnsi="Times New Roman" w:cs="Times New Roman"/>
          <w:sz w:val="24"/>
          <w:szCs w:val="24"/>
        </w:rPr>
        <w:t>.</w:t>
      </w:r>
    </w:p>
    <w:p w:rsidR="000113EB" w:rsidRPr="000113EB" w:rsidRDefault="000113EB" w:rsidP="00B7494C">
      <w:pPr>
        <w:pStyle w:val="Sarakstarindkopa"/>
        <w:spacing w:after="0" w:line="240" w:lineRule="auto"/>
        <w:ind w:left="0"/>
        <w:jc w:val="both"/>
        <w:rPr>
          <w:rFonts w:ascii="Times New Roman" w:hAnsi="Times New Roman" w:cs="Times New Roman"/>
          <w:b/>
          <w:sz w:val="20"/>
          <w:szCs w:val="20"/>
        </w:rPr>
      </w:pPr>
    </w:p>
    <w:sectPr w:rsidR="000113EB" w:rsidRPr="000113EB" w:rsidSect="00B7494C">
      <w:footerReference w:type="default" r:id="rId10"/>
      <w:pgSz w:w="11906" w:h="16838"/>
      <w:pgMar w:top="567" w:right="1133" w:bottom="993"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0AC" w:rsidRDefault="00DC60AC" w:rsidP="00121F9D">
      <w:pPr>
        <w:spacing w:after="0" w:line="240" w:lineRule="auto"/>
      </w:pPr>
      <w:r>
        <w:separator/>
      </w:r>
    </w:p>
  </w:endnote>
  <w:endnote w:type="continuationSeparator" w:id="0">
    <w:p w:rsidR="00DC60AC" w:rsidRDefault="00DC60AC" w:rsidP="0012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166864"/>
      <w:docPartObj>
        <w:docPartGallery w:val="Page Numbers (Bottom of Page)"/>
        <w:docPartUnique/>
      </w:docPartObj>
    </w:sdtPr>
    <w:sdtEndPr/>
    <w:sdtContent>
      <w:p w:rsidR="00121F9D" w:rsidRDefault="00121F9D">
        <w:pPr>
          <w:pStyle w:val="Kjene"/>
          <w:jc w:val="center"/>
        </w:pPr>
        <w:r>
          <w:fldChar w:fldCharType="begin"/>
        </w:r>
        <w:r>
          <w:instrText>PAGE   \* MERGEFORMAT</w:instrText>
        </w:r>
        <w:r>
          <w:fldChar w:fldCharType="separate"/>
        </w:r>
        <w:r w:rsidR="001F1CD6">
          <w:rPr>
            <w:noProof/>
          </w:rPr>
          <w:t>2</w:t>
        </w:r>
        <w:r>
          <w:fldChar w:fldCharType="end"/>
        </w:r>
      </w:p>
    </w:sdtContent>
  </w:sdt>
  <w:p w:rsidR="00121F9D" w:rsidRDefault="00121F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0AC" w:rsidRDefault="00DC60AC" w:rsidP="00121F9D">
      <w:pPr>
        <w:spacing w:after="0" w:line="240" w:lineRule="auto"/>
      </w:pPr>
      <w:r>
        <w:separator/>
      </w:r>
    </w:p>
  </w:footnote>
  <w:footnote w:type="continuationSeparator" w:id="0">
    <w:p w:rsidR="00DC60AC" w:rsidRDefault="00DC60AC" w:rsidP="00121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76D"/>
    <w:multiLevelType w:val="multilevel"/>
    <w:tmpl w:val="B340558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BCA784E"/>
    <w:multiLevelType w:val="multilevel"/>
    <w:tmpl w:val="6CC8D0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B1A368F"/>
    <w:multiLevelType w:val="hybridMultilevel"/>
    <w:tmpl w:val="A65ED1C2"/>
    <w:lvl w:ilvl="0" w:tplc="57AA8EE4">
      <w:start w:val="1"/>
      <w:numFmt w:val="decimal"/>
      <w:lvlText w:val="8.%1. "/>
      <w:lvlJc w:val="center"/>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691207D"/>
    <w:multiLevelType w:val="hybridMultilevel"/>
    <w:tmpl w:val="08865DDC"/>
    <w:lvl w:ilvl="0" w:tplc="AB00B510">
      <w:start w:val="1"/>
      <w:numFmt w:val="decimal"/>
      <w:lvlText w:val="2.%1. "/>
      <w:lvlJc w:val="righ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EBA35C5"/>
    <w:multiLevelType w:val="hybridMultilevel"/>
    <w:tmpl w:val="2FEE1BDE"/>
    <w:lvl w:ilvl="0" w:tplc="25F0E542">
      <w:start w:val="1"/>
      <w:numFmt w:val="decimal"/>
      <w:lvlText w:val="%1."/>
      <w:lvlJc w:val="left"/>
      <w:pPr>
        <w:ind w:left="720" w:hanging="360"/>
      </w:pPr>
      <w:rPr>
        <w:rFonts w:hint="default"/>
        <w:b/>
      </w:rPr>
    </w:lvl>
    <w:lvl w:ilvl="1" w:tplc="730E6E1C">
      <w:start w:val="1"/>
      <w:numFmt w:val="decimal"/>
      <w:lvlText w:val="3.%2. "/>
      <w:lvlJc w:val="center"/>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CE1AFC"/>
    <w:multiLevelType w:val="hybridMultilevel"/>
    <w:tmpl w:val="CCAC692C"/>
    <w:lvl w:ilvl="0" w:tplc="EA6004FA">
      <w:start w:val="1"/>
      <w:numFmt w:val="decimal"/>
      <w:lvlText w:val="%1. "/>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C85CB3"/>
    <w:multiLevelType w:val="hybridMultilevel"/>
    <w:tmpl w:val="8C5ABBFC"/>
    <w:lvl w:ilvl="0" w:tplc="45F43640">
      <w:start w:val="1"/>
      <w:numFmt w:val="decimal"/>
      <w:lvlText w:val="3.%1. "/>
      <w:lvlJc w:val="center"/>
      <w:pPr>
        <w:ind w:left="720" w:hanging="360"/>
      </w:pPr>
      <w:rPr>
        <w:rFonts w:hint="default"/>
        <w:b w:val="0"/>
        <w:i w:val="0"/>
      </w:rPr>
    </w:lvl>
    <w:lvl w:ilvl="1" w:tplc="730E6E1C">
      <w:start w:val="1"/>
      <w:numFmt w:val="decimal"/>
      <w:lvlText w:val="3.%2. "/>
      <w:lvlJc w:val="center"/>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A0B2B96"/>
    <w:multiLevelType w:val="hybridMultilevel"/>
    <w:tmpl w:val="CEF88866"/>
    <w:lvl w:ilvl="0" w:tplc="25F0E542">
      <w:start w:val="1"/>
      <w:numFmt w:val="decimal"/>
      <w:lvlText w:val="%1."/>
      <w:lvlJc w:val="left"/>
      <w:pPr>
        <w:ind w:left="502"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0A4279"/>
    <w:multiLevelType w:val="hybridMultilevel"/>
    <w:tmpl w:val="B802AC88"/>
    <w:lvl w:ilvl="0" w:tplc="BC0A5C8C">
      <w:start w:val="1"/>
      <w:numFmt w:val="decimal"/>
      <w:lvlText w:val="1.%1. "/>
      <w:lvlJc w:val="righ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num>
  <w:num w:numId="2">
    <w:abstractNumId w:val="2"/>
  </w:num>
  <w:num w:numId="3">
    <w:abstractNumId w:val="9"/>
  </w:num>
  <w:num w:numId="4">
    <w:abstractNumId w:val="4"/>
  </w:num>
  <w:num w:numId="5">
    <w:abstractNumId w:val="5"/>
  </w:num>
  <w:num w:numId="6">
    <w:abstractNumId w:val="7"/>
  </w:num>
  <w:num w:numId="7">
    <w:abstractNumId w:val="6"/>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823B7"/>
    <w:rsid w:val="000C46D5"/>
    <w:rsid w:val="0010358A"/>
    <w:rsid w:val="00121F9D"/>
    <w:rsid w:val="00183043"/>
    <w:rsid w:val="0019257E"/>
    <w:rsid w:val="00195FB6"/>
    <w:rsid w:val="001A0035"/>
    <w:rsid w:val="001F1CD6"/>
    <w:rsid w:val="001F7007"/>
    <w:rsid w:val="00245019"/>
    <w:rsid w:val="00257DCB"/>
    <w:rsid w:val="00381488"/>
    <w:rsid w:val="00390661"/>
    <w:rsid w:val="003D61A3"/>
    <w:rsid w:val="003F1488"/>
    <w:rsid w:val="00477E7F"/>
    <w:rsid w:val="004B3767"/>
    <w:rsid w:val="004E1DAB"/>
    <w:rsid w:val="00563ACA"/>
    <w:rsid w:val="005C65DA"/>
    <w:rsid w:val="00601062"/>
    <w:rsid w:val="0061348B"/>
    <w:rsid w:val="00613D2A"/>
    <w:rsid w:val="00654144"/>
    <w:rsid w:val="00686936"/>
    <w:rsid w:val="0069354F"/>
    <w:rsid w:val="006B3442"/>
    <w:rsid w:val="006D310F"/>
    <w:rsid w:val="006D33D0"/>
    <w:rsid w:val="006E4353"/>
    <w:rsid w:val="007E5C59"/>
    <w:rsid w:val="007E60CA"/>
    <w:rsid w:val="00804017"/>
    <w:rsid w:val="008133E8"/>
    <w:rsid w:val="00815DB6"/>
    <w:rsid w:val="00877CE5"/>
    <w:rsid w:val="00887030"/>
    <w:rsid w:val="008B3416"/>
    <w:rsid w:val="008C7567"/>
    <w:rsid w:val="008F168B"/>
    <w:rsid w:val="00947844"/>
    <w:rsid w:val="00953129"/>
    <w:rsid w:val="00965A28"/>
    <w:rsid w:val="00967FA2"/>
    <w:rsid w:val="00977643"/>
    <w:rsid w:val="009E1F9F"/>
    <w:rsid w:val="009F34BA"/>
    <w:rsid w:val="00A073F4"/>
    <w:rsid w:val="00A77531"/>
    <w:rsid w:val="00AB0575"/>
    <w:rsid w:val="00AD3E5F"/>
    <w:rsid w:val="00B055BB"/>
    <w:rsid w:val="00B40611"/>
    <w:rsid w:val="00B727B1"/>
    <w:rsid w:val="00B7494C"/>
    <w:rsid w:val="00B93598"/>
    <w:rsid w:val="00BF182B"/>
    <w:rsid w:val="00C13A0D"/>
    <w:rsid w:val="00C16EA8"/>
    <w:rsid w:val="00C25910"/>
    <w:rsid w:val="00C5224A"/>
    <w:rsid w:val="00C72B4F"/>
    <w:rsid w:val="00CA3FA0"/>
    <w:rsid w:val="00CD2B77"/>
    <w:rsid w:val="00D14243"/>
    <w:rsid w:val="00DA1D53"/>
    <w:rsid w:val="00DA3BEA"/>
    <w:rsid w:val="00DC60AC"/>
    <w:rsid w:val="00DD253D"/>
    <w:rsid w:val="00DE3352"/>
    <w:rsid w:val="00DF48DF"/>
    <w:rsid w:val="00E24458"/>
    <w:rsid w:val="00E577F1"/>
    <w:rsid w:val="00E809AA"/>
    <w:rsid w:val="00E91F24"/>
    <w:rsid w:val="00E94CC1"/>
    <w:rsid w:val="00ED3E20"/>
    <w:rsid w:val="00F33D0A"/>
    <w:rsid w:val="00F64DC7"/>
    <w:rsid w:val="00F753D3"/>
    <w:rsid w:val="00F82981"/>
    <w:rsid w:val="00FB016C"/>
    <w:rsid w:val="00FC0A94"/>
    <w:rsid w:val="00FC2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DFF30"/>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Galvene">
    <w:name w:val="header"/>
    <w:basedOn w:val="Parasts"/>
    <w:link w:val="GalveneRakstz"/>
    <w:uiPriority w:val="99"/>
    <w:unhideWhenUsed/>
    <w:rsid w:val="00121F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1F9D"/>
  </w:style>
  <w:style w:type="paragraph" w:styleId="Kjene">
    <w:name w:val="footer"/>
    <w:basedOn w:val="Parasts"/>
    <w:link w:val="KjeneRakstz"/>
    <w:uiPriority w:val="99"/>
    <w:unhideWhenUsed/>
    <w:rsid w:val="00121F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sakni&#326;&#353;@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2636</Words>
  <Characters>1503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Jana Horste</cp:lastModifiedBy>
  <cp:revision>13</cp:revision>
  <dcterms:created xsi:type="dcterms:W3CDTF">2021-09-08T07:59:00Z</dcterms:created>
  <dcterms:modified xsi:type="dcterms:W3CDTF">2021-09-22T05:42:00Z</dcterms:modified>
</cp:coreProperties>
</file>