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77AE5" w14:textId="77777777" w:rsidR="004B7C17" w:rsidRDefault="004B7C17" w:rsidP="003978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A29083" w14:textId="73EA00BC" w:rsidR="004B7C17" w:rsidRDefault="004B7C17" w:rsidP="0039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 NR. TNPz 2021/</w:t>
      </w:r>
      <w:r w:rsidR="009D61EA">
        <w:rPr>
          <w:rFonts w:ascii="Times New Roman" w:hAnsi="Times New Roman" w:cs="Times New Roman"/>
          <w:b/>
          <w:sz w:val="24"/>
          <w:szCs w:val="24"/>
        </w:rPr>
        <w:t>62</w:t>
      </w:r>
    </w:p>
    <w:p w14:paraId="4C8ECBF4" w14:textId="77777777" w:rsidR="004B7C17" w:rsidRDefault="004B7C17" w:rsidP="00397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332BBB" w14:textId="7CF0F18E" w:rsidR="004B7C17" w:rsidRPr="002009F6" w:rsidRDefault="004B7C17" w:rsidP="003978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bookmarkStart w:id="0" w:name="_Hlk79591656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“Rotaļu laukuma aprīkojuma un ā</w:t>
      </w:r>
      <w:r w:rsidRPr="00FF7C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 trenažieru personām ar kustību traucējumiem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iegāde un uzstādīšana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Pastendes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pirmsskola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 izglītības iestādē “Ķipars”</w:t>
      </w:r>
      <w:r w:rsidR="00553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”</w:t>
      </w:r>
      <w:bookmarkEnd w:id="0"/>
    </w:p>
    <w:p w14:paraId="4F21617A" w14:textId="77777777" w:rsidR="004B7C17" w:rsidRPr="00C13A0D" w:rsidRDefault="004B7C17" w:rsidP="0039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5562B" w14:textId="77777777" w:rsidR="004B7C17" w:rsidRPr="002009F6" w:rsidRDefault="004B7C17" w:rsidP="003978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7E78916" w14:textId="77777777" w:rsidR="00267B7C" w:rsidRDefault="00267B7C" w:rsidP="0039783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2E62F" w14:textId="6D6E0EB4" w:rsidR="004B7C17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39783A">
        <w:rPr>
          <w:rFonts w:ascii="Times New Roman" w:hAnsi="Times New Roman" w:cs="Times New Roman"/>
          <w:b/>
          <w:sz w:val="24"/>
          <w:szCs w:val="24"/>
        </w:rPr>
        <w:t>:</w:t>
      </w:r>
    </w:p>
    <w:p w14:paraId="60C58711" w14:textId="5F3EDB70" w:rsidR="004B7C17" w:rsidRDefault="006D2B69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267B7C" w:rsidRPr="00267B7C">
        <w:rPr>
          <w:rFonts w:ascii="Times New Roman" w:hAnsi="Times New Roman" w:cs="Times New Roman"/>
          <w:sz w:val="24"/>
          <w:szCs w:val="24"/>
        </w:rPr>
        <w:t>otaļu laukuma aprīkojuma un ā</w:t>
      </w:r>
      <w:r w:rsidR="004B7C17" w:rsidRPr="00267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 trenažieru personām ar kustību traucējumiem </w:t>
      </w:r>
      <w:r w:rsidR="00EF65F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B7C17" w:rsidRPr="00267B7C">
        <w:rPr>
          <w:rFonts w:ascii="Times New Roman" w:hAnsi="Times New Roman" w:cs="Times New Roman"/>
          <w:sz w:val="24"/>
          <w:szCs w:val="24"/>
        </w:rPr>
        <w:t>iegāde un uzstādīšana Pastendes pirmsskolas izglītības iestādē “Ķipars”</w:t>
      </w:r>
      <w:r w:rsidR="00C57CC9">
        <w:rPr>
          <w:rFonts w:ascii="Times New Roman" w:hAnsi="Times New Roman" w:cs="Times New Roman"/>
          <w:sz w:val="24"/>
          <w:szCs w:val="24"/>
        </w:rPr>
        <w:t>:</w:t>
      </w:r>
    </w:p>
    <w:p w14:paraId="14DB89E5" w14:textId="0ADCD290" w:rsidR="00C57CC9" w:rsidRDefault="00EF65F0" w:rsidP="0039783A">
      <w:pPr>
        <w:pStyle w:val="Sarakstarindkopa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 daļa – </w:t>
      </w:r>
      <w:r w:rsidR="0039783A">
        <w:rPr>
          <w:rFonts w:ascii="Times New Roman" w:hAnsi="Times New Roman" w:cs="Times New Roman"/>
          <w:sz w:val="24"/>
          <w:szCs w:val="24"/>
        </w:rPr>
        <w:t>R</w:t>
      </w:r>
      <w:r w:rsidR="00C57CC9">
        <w:rPr>
          <w:rFonts w:ascii="Times New Roman" w:hAnsi="Times New Roman" w:cs="Times New Roman"/>
          <w:sz w:val="24"/>
          <w:szCs w:val="24"/>
        </w:rPr>
        <w:t xml:space="preserve">otaļu laukuma aprīkojuma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57CC9">
        <w:rPr>
          <w:rFonts w:ascii="Times New Roman" w:hAnsi="Times New Roman" w:cs="Times New Roman"/>
          <w:sz w:val="24"/>
          <w:szCs w:val="24"/>
        </w:rPr>
        <w:t>iegāde un uzstādīšana;</w:t>
      </w:r>
    </w:p>
    <w:p w14:paraId="4545CD30" w14:textId="5D003E97" w:rsidR="00C57CC9" w:rsidRDefault="0039783A" w:rsidP="0039783A">
      <w:pPr>
        <w:pStyle w:val="Sarakstarindkopa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 daļa – </w:t>
      </w:r>
      <w:r w:rsidRPr="0039783A">
        <w:rPr>
          <w:rFonts w:ascii="Times New Roman" w:hAnsi="Times New Roman" w:cs="Times New Roman"/>
          <w:sz w:val="24"/>
          <w:szCs w:val="24"/>
        </w:rPr>
        <w:t>Ā</w:t>
      </w:r>
      <w:r w:rsidR="00C57CC9" w:rsidRPr="0039783A">
        <w:rPr>
          <w:rFonts w:ascii="Times New Roman" w:hAnsi="Times New Roman" w:cs="Times New Roman"/>
          <w:sz w:val="24"/>
          <w:szCs w:val="24"/>
        </w:rPr>
        <w:t>r</w:t>
      </w:r>
      <w:r w:rsidR="00C57CC9">
        <w:rPr>
          <w:rFonts w:ascii="Times New Roman" w:hAnsi="Times New Roman" w:cs="Times New Roman"/>
          <w:sz w:val="24"/>
          <w:szCs w:val="24"/>
        </w:rPr>
        <w:t xml:space="preserve">a trenažieru personām ar kustību traucējumiem </w:t>
      </w:r>
      <w:r w:rsidR="00EF65F0">
        <w:rPr>
          <w:rFonts w:ascii="Times New Roman" w:hAnsi="Times New Roman" w:cs="Times New Roman"/>
          <w:sz w:val="24"/>
          <w:szCs w:val="24"/>
        </w:rPr>
        <w:t>p</w:t>
      </w:r>
      <w:r w:rsidR="00C57CC9">
        <w:rPr>
          <w:rFonts w:ascii="Times New Roman" w:hAnsi="Times New Roman" w:cs="Times New Roman"/>
          <w:sz w:val="24"/>
          <w:szCs w:val="24"/>
        </w:rPr>
        <w:t>iegāde un uzstādīšana.</w:t>
      </w:r>
    </w:p>
    <w:p w14:paraId="21DD90B7" w14:textId="77777777" w:rsidR="00631331" w:rsidRDefault="00C57CC9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CC9">
        <w:rPr>
          <w:rFonts w:ascii="Times New Roman" w:hAnsi="Times New Roman" w:cs="Times New Roman"/>
          <w:sz w:val="24"/>
          <w:szCs w:val="24"/>
        </w:rPr>
        <w:t>Pretendents var pieteikties uz katru iepirkuma daļu atsevišķi vai uz abām iepirkuma daļām kopā</w:t>
      </w:r>
      <w:r w:rsidR="00631331">
        <w:rPr>
          <w:rFonts w:ascii="Times New Roman" w:hAnsi="Times New Roman" w:cs="Times New Roman"/>
          <w:sz w:val="24"/>
          <w:szCs w:val="24"/>
        </w:rPr>
        <w:t>.</w:t>
      </w:r>
    </w:p>
    <w:p w14:paraId="703D3CB7" w14:textId="77777777" w:rsid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31">
        <w:rPr>
          <w:rFonts w:ascii="Times New Roman" w:hAnsi="Times New Roman" w:cs="Times New Roman"/>
          <w:sz w:val="24"/>
          <w:szCs w:val="24"/>
        </w:rPr>
        <w:t>Rotaļu laukumu skaits un darba apjomi norādīti pievienotajā veicamo darbu tāmē.</w:t>
      </w:r>
    </w:p>
    <w:p w14:paraId="6BBD165C" w14:textId="77777777" w:rsid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Pr="0039783A">
        <w:rPr>
          <w:rFonts w:ascii="Times New Roman" w:hAnsi="Times New Roman" w:cs="Times New Roman"/>
          <w:sz w:val="24"/>
          <w:szCs w:val="24"/>
        </w:rPr>
        <w:t xml:space="preserve"> – līdz 2021.</w:t>
      </w:r>
      <w:r w:rsidR="00631331" w:rsidRPr="0039783A">
        <w:rPr>
          <w:rFonts w:ascii="Times New Roman" w:hAnsi="Times New Roman" w:cs="Times New Roman"/>
          <w:sz w:val="24"/>
          <w:szCs w:val="24"/>
        </w:rPr>
        <w:t> </w:t>
      </w:r>
      <w:r w:rsidRPr="0039783A">
        <w:rPr>
          <w:rFonts w:ascii="Times New Roman" w:hAnsi="Times New Roman" w:cs="Times New Roman"/>
          <w:sz w:val="24"/>
          <w:szCs w:val="24"/>
        </w:rPr>
        <w:t>gada 14.</w:t>
      </w:r>
      <w:r w:rsidR="00631331" w:rsidRPr="0039783A">
        <w:rPr>
          <w:rFonts w:ascii="Times New Roman" w:hAnsi="Times New Roman" w:cs="Times New Roman"/>
          <w:sz w:val="24"/>
          <w:szCs w:val="24"/>
        </w:rPr>
        <w:t> </w:t>
      </w:r>
      <w:r w:rsidRPr="0039783A">
        <w:rPr>
          <w:rFonts w:ascii="Times New Roman" w:hAnsi="Times New Roman" w:cs="Times New Roman"/>
          <w:sz w:val="24"/>
          <w:szCs w:val="24"/>
        </w:rPr>
        <w:t>oktobrim.</w:t>
      </w:r>
    </w:p>
    <w:p w14:paraId="3168F2B9" w14:textId="77777777" w:rsid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39783A">
        <w:rPr>
          <w:rFonts w:ascii="Times New Roman" w:hAnsi="Times New Roman" w:cs="Times New Roman"/>
          <w:sz w:val="24"/>
          <w:szCs w:val="24"/>
        </w:rPr>
        <w:t xml:space="preserve"> Ozolu iela 2, Pastende, Ģibuļu pag.</w:t>
      </w:r>
      <w:r w:rsidR="00631331" w:rsidRPr="0039783A">
        <w:rPr>
          <w:rFonts w:ascii="Times New Roman" w:hAnsi="Times New Roman" w:cs="Times New Roman"/>
          <w:sz w:val="24"/>
          <w:szCs w:val="24"/>
        </w:rPr>
        <w:t>,</w:t>
      </w:r>
      <w:r w:rsidRPr="0039783A">
        <w:rPr>
          <w:rFonts w:ascii="Times New Roman" w:hAnsi="Times New Roman" w:cs="Times New Roman"/>
          <w:sz w:val="24"/>
          <w:szCs w:val="24"/>
        </w:rPr>
        <w:t xml:space="preserve"> Talsu nov.</w:t>
      </w:r>
      <w:r w:rsidR="00631331" w:rsidRPr="0039783A">
        <w:rPr>
          <w:rFonts w:ascii="Times New Roman" w:hAnsi="Times New Roman" w:cs="Times New Roman"/>
          <w:sz w:val="24"/>
          <w:szCs w:val="24"/>
        </w:rPr>
        <w:t>,</w:t>
      </w:r>
      <w:r w:rsidRPr="0039783A">
        <w:rPr>
          <w:rFonts w:ascii="Times New Roman" w:hAnsi="Times New Roman" w:cs="Times New Roman"/>
          <w:sz w:val="24"/>
          <w:szCs w:val="24"/>
        </w:rPr>
        <w:t xml:space="preserve"> LV-3251</w:t>
      </w:r>
      <w:r w:rsidR="00631331" w:rsidRPr="0039783A">
        <w:rPr>
          <w:rFonts w:ascii="Times New Roman" w:hAnsi="Times New Roman" w:cs="Times New Roman"/>
          <w:sz w:val="24"/>
          <w:szCs w:val="24"/>
        </w:rPr>
        <w:t>.</w:t>
      </w:r>
    </w:p>
    <w:p w14:paraId="071184EB" w14:textId="22346346" w:rsidR="00631331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Līgums ar šīs cenu aptaujas uzvarētāju tiks noslēgts nekavējoties pēc uzvarētāja noteikšanas.</w:t>
      </w:r>
    </w:p>
    <w:p w14:paraId="4ED13385" w14:textId="77777777" w:rsidR="0039783A" w:rsidRPr="0039783A" w:rsidRDefault="0039783A" w:rsidP="0039783A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624F134" w14:textId="77777777" w:rsidR="00631331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14:paraId="12463CD2" w14:textId="3D55C4DD" w:rsidR="006D2B69" w:rsidRPr="006D2B69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331">
        <w:rPr>
          <w:rFonts w:ascii="Times New Roman" w:hAnsi="Times New Roman" w:cs="Times New Roman"/>
          <w:sz w:val="24"/>
          <w:szCs w:val="24"/>
        </w:rPr>
        <w:t>Piedāvājumu var iesniegt, nosūtot pa e-pastu</w:t>
      </w:r>
      <w:r w:rsidR="00BE6CB5">
        <w:rPr>
          <w:rFonts w:ascii="Times New Roman" w:hAnsi="Times New Roman" w:cs="Times New Roman"/>
          <w:sz w:val="24"/>
          <w:szCs w:val="24"/>
        </w:rPr>
        <w:t>:</w:t>
      </w:r>
      <w:r w:rsidR="00631331" w:rsidRPr="00631331">
        <w:rPr>
          <w:rFonts w:ascii="Times New Roman" w:hAnsi="Times New Roman" w:cs="Times New Roman"/>
          <w:sz w:val="24"/>
          <w:szCs w:val="24"/>
        </w:rPr>
        <w:t xml:space="preserve"> iepirkumi@talsi.lv līdz 2021. gada </w:t>
      </w:r>
      <w:r w:rsidR="0039783A">
        <w:rPr>
          <w:rFonts w:ascii="Times New Roman" w:hAnsi="Times New Roman" w:cs="Times New Roman"/>
          <w:sz w:val="24"/>
          <w:szCs w:val="24"/>
        </w:rPr>
        <w:t>20</w:t>
      </w:r>
      <w:r w:rsidR="00631331" w:rsidRPr="00631331">
        <w:rPr>
          <w:rFonts w:ascii="Times New Roman" w:hAnsi="Times New Roman" w:cs="Times New Roman"/>
          <w:sz w:val="24"/>
          <w:szCs w:val="24"/>
        </w:rPr>
        <w:t>. augustam, plkst. 11:00</w:t>
      </w:r>
      <w:r w:rsidR="006D2B69">
        <w:rPr>
          <w:rFonts w:ascii="Times New Roman" w:hAnsi="Times New Roman" w:cs="Times New Roman"/>
          <w:sz w:val="24"/>
          <w:szCs w:val="24"/>
        </w:rPr>
        <w:t>;</w:t>
      </w:r>
    </w:p>
    <w:p w14:paraId="2B981177" w14:textId="11C2C052" w:rsidR="004B7C17" w:rsidRPr="006D2B69" w:rsidRDefault="0039783A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ontaktpersona – </w:t>
      </w:r>
      <w:r w:rsidRPr="006D2B69">
        <w:rPr>
          <w:rFonts w:ascii="Times New Roman" w:hAnsi="Times New Roman" w:cs="Times New Roman"/>
          <w:sz w:val="24"/>
          <w:szCs w:val="24"/>
        </w:rPr>
        <w:t>Pastendes pirmsskolas izglītības iestādes “Ķipars” vadītājas vietniece saimnieciskajos jautājumos</w:t>
      </w:r>
      <w:r w:rsidRPr="006D2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Agnese Turkopule,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 mob.</w:t>
      </w:r>
      <w:r w:rsidR="00197581">
        <w:rPr>
          <w:rFonts w:ascii="Times New Roman" w:hAnsi="Times New Roman" w:cs="Times New Roman"/>
          <w:sz w:val="24"/>
          <w:szCs w:val="24"/>
        </w:rPr>
        <w:t>tālr.</w:t>
      </w:r>
      <w:r w:rsidR="004B7C17" w:rsidRPr="006D2B69">
        <w:rPr>
          <w:rFonts w:ascii="Times New Roman" w:hAnsi="Times New Roman" w:cs="Times New Roman"/>
          <w:sz w:val="24"/>
          <w:szCs w:val="24"/>
        </w:rPr>
        <w:t xml:space="preserve"> 26664142, e-pasts: pastendespiikipars@talsi.lv</w:t>
      </w:r>
      <w:r w:rsidR="006D2B69">
        <w:rPr>
          <w:rFonts w:ascii="Times New Roman" w:hAnsi="Times New Roman" w:cs="Times New Roman"/>
          <w:sz w:val="24"/>
          <w:szCs w:val="24"/>
        </w:rPr>
        <w:t>;</w:t>
      </w:r>
    </w:p>
    <w:p w14:paraId="03E2DF85" w14:textId="7758BE16" w:rsidR="002D03E1" w:rsidRPr="0039783A" w:rsidRDefault="006D2B69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B69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sūtītājs un ieinteresētais Pretendents ar informāciju apmainās rakstiski. Mutvārdos sniegtā informācija iepirkuma ietvaros nav saistoša.</w:t>
      </w:r>
    </w:p>
    <w:p w14:paraId="228149F4" w14:textId="77777777" w:rsidR="0039783A" w:rsidRDefault="0039783A" w:rsidP="0039783A">
      <w:pPr>
        <w:pStyle w:val="Sarakstarindkopa"/>
        <w:spacing w:after="0" w:line="240" w:lineRule="auto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5AA43" w14:textId="4C08A59B" w:rsidR="002D03E1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E1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39783A">
        <w:rPr>
          <w:rFonts w:ascii="Times New Roman" w:hAnsi="Times New Roman" w:cs="Times New Roman"/>
          <w:b/>
          <w:sz w:val="24"/>
          <w:szCs w:val="24"/>
        </w:rPr>
        <w:t xml:space="preserve"> un prasības pretendentam</w:t>
      </w:r>
      <w:r w:rsidRPr="002D03E1">
        <w:rPr>
          <w:rFonts w:ascii="Times New Roman" w:hAnsi="Times New Roman" w:cs="Times New Roman"/>
          <w:b/>
          <w:sz w:val="24"/>
          <w:szCs w:val="24"/>
        </w:rPr>
        <w:t>:</w:t>
      </w:r>
    </w:p>
    <w:p w14:paraId="6E16DC31" w14:textId="0258ADA0" w:rsidR="004211B7" w:rsidRDefault="006713FA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3FA">
        <w:rPr>
          <w:rFonts w:ascii="Times New Roman" w:hAnsi="Times New Roman" w:cs="Times New Roman"/>
          <w:sz w:val="24"/>
          <w:szCs w:val="24"/>
        </w:rPr>
        <w:t>Piedāvājumam pilnībā jāatbilst</w:t>
      </w:r>
      <w:r>
        <w:rPr>
          <w:rFonts w:ascii="Times New Roman" w:hAnsi="Times New Roman" w:cs="Times New Roman"/>
          <w:sz w:val="24"/>
          <w:szCs w:val="24"/>
        </w:rPr>
        <w:t xml:space="preserve"> tehniskajā specifikācijā</w:t>
      </w:r>
      <w:r w:rsidR="003A445F">
        <w:rPr>
          <w:rFonts w:ascii="Times New Roman" w:hAnsi="Times New Roman" w:cs="Times New Roman"/>
          <w:sz w:val="24"/>
          <w:szCs w:val="24"/>
        </w:rPr>
        <w:t xml:space="preserve"> (1. pielikumā) norādītajam </w:t>
      </w:r>
      <w:r w:rsidR="00BE6CB5">
        <w:rPr>
          <w:rFonts w:ascii="Times New Roman" w:hAnsi="Times New Roman" w:cs="Times New Roman"/>
          <w:sz w:val="24"/>
          <w:szCs w:val="24"/>
        </w:rPr>
        <w:t>p</w:t>
      </w:r>
      <w:r w:rsidRPr="006713FA">
        <w:rPr>
          <w:rFonts w:ascii="Times New Roman" w:hAnsi="Times New Roman" w:cs="Times New Roman"/>
          <w:sz w:val="24"/>
          <w:szCs w:val="24"/>
        </w:rPr>
        <w:t>iegādājamo rotaļu platformu</w:t>
      </w:r>
      <w:r w:rsidR="00BE6CB5">
        <w:rPr>
          <w:rFonts w:ascii="Times New Roman" w:hAnsi="Times New Roman" w:cs="Times New Roman"/>
          <w:sz w:val="24"/>
          <w:szCs w:val="24"/>
        </w:rPr>
        <w:t xml:space="preserve"> un / vai āra trenažieru</w:t>
      </w:r>
      <w:r w:rsidRPr="006713FA">
        <w:rPr>
          <w:rFonts w:ascii="Times New Roman" w:hAnsi="Times New Roman" w:cs="Times New Roman"/>
          <w:sz w:val="24"/>
          <w:szCs w:val="24"/>
        </w:rPr>
        <w:t xml:space="preserve"> skaitam un veidam, kā arī veicamo darbu apjomiem</w:t>
      </w:r>
      <w:r w:rsidR="0039783A">
        <w:rPr>
          <w:rFonts w:ascii="Times New Roman" w:hAnsi="Times New Roman" w:cs="Times New Roman"/>
          <w:sz w:val="24"/>
          <w:szCs w:val="24"/>
        </w:rPr>
        <w:t>.</w:t>
      </w:r>
    </w:p>
    <w:p w14:paraId="1F0991EB" w14:textId="4D2FB716" w:rsidR="0039783A" w:rsidRPr="006713FA" w:rsidRDefault="0039783A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Darba veicējam jābūt sertifikātam bērnu rotaļu laukumu montāžā un ierīkošanā. Sertifikāta kopija obligāti jāpievieno iesūtot pieteikumu dalībai cenu aptaujā. Speciālistam jābūt darba tiesiskās attiecībās ar pretendentu.</w:t>
      </w:r>
    </w:p>
    <w:p w14:paraId="3B81A7FA" w14:textId="18E45D03" w:rsidR="002D03E1" w:rsidRPr="002D03E1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3FA">
        <w:rPr>
          <w:rFonts w:ascii="Times New Roman" w:hAnsi="Times New Roman" w:cs="Times New Roman"/>
          <w:sz w:val="24"/>
          <w:szCs w:val="24"/>
        </w:rPr>
        <w:t>Piedāvājums jāiesniedz, sagatavojot</w:t>
      </w:r>
      <w:r w:rsidRPr="002D03E1">
        <w:rPr>
          <w:rFonts w:ascii="Times New Roman" w:hAnsi="Times New Roman" w:cs="Times New Roman"/>
          <w:sz w:val="24"/>
          <w:szCs w:val="24"/>
        </w:rPr>
        <w:t xml:space="preserve"> pievienoto veicamo darbu tāmi</w:t>
      </w:r>
      <w:r w:rsidR="00BE6CB5">
        <w:rPr>
          <w:rFonts w:ascii="Times New Roman" w:hAnsi="Times New Roman" w:cs="Times New Roman"/>
          <w:sz w:val="24"/>
          <w:szCs w:val="24"/>
        </w:rPr>
        <w:t xml:space="preserve"> (3.pielikums)</w:t>
      </w:r>
      <w:r w:rsidRPr="002D03E1">
        <w:rPr>
          <w:rFonts w:ascii="Times New Roman" w:hAnsi="Times New Roman" w:cs="Times New Roman"/>
          <w:sz w:val="24"/>
          <w:szCs w:val="24"/>
        </w:rPr>
        <w:t xml:space="preserve"> un </w:t>
      </w:r>
      <w:r w:rsidR="00BE6CB5">
        <w:rPr>
          <w:rFonts w:ascii="Times New Roman" w:hAnsi="Times New Roman" w:cs="Times New Roman"/>
          <w:sz w:val="24"/>
          <w:szCs w:val="24"/>
        </w:rPr>
        <w:t>2.</w:t>
      </w:r>
      <w:r w:rsidRPr="002D03E1">
        <w:rPr>
          <w:rFonts w:ascii="Times New Roman" w:hAnsi="Times New Roman" w:cs="Times New Roman"/>
          <w:sz w:val="24"/>
          <w:szCs w:val="24"/>
        </w:rPr>
        <w:t>pielikum</w:t>
      </w:r>
      <w:r w:rsidR="00BE6CB5">
        <w:rPr>
          <w:rFonts w:ascii="Times New Roman" w:hAnsi="Times New Roman" w:cs="Times New Roman"/>
          <w:sz w:val="24"/>
          <w:szCs w:val="24"/>
        </w:rPr>
        <w:t>a</w:t>
      </w:r>
      <w:r w:rsidRPr="002D03E1">
        <w:rPr>
          <w:rFonts w:ascii="Times New Roman" w:hAnsi="Times New Roman" w:cs="Times New Roman"/>
          <w:sz w:val="24"/>
          <w:szCs w:val="24"/>
        </w:rPr>
        <w:t xml:space="preserve"> forma</w:t>
      </w:r>
      <w:r w:rsidR="00BE6CB5">
        <w:rPr>
          <w:rFonts w:ascii="Times New Roman" w:hAnsi="Times New Roman" w:cs="Times New Roman"/>
          <w:sz w:val="24"/>
          <w:szCs w:val="24"/>
        </w:rPr>
        <w:t xml:space="preserve"> (Pretendenta pieteikums un Finanšu piedāvājums)</w:t>
      </w:r>
      <w:r w:rsidR="002D03E1">
        <w:rPr>
          <w:rFonts w:ascii="Times New Roman" w:hAnsi="Times New Roman" w:cs="Times New Roman"/>
          <w:sz w:val="24"/>
          <w:szCs w:val="24"/>
        </w:rPr>
        <w:t>;</w:t>
      </w:r>
    </w:p>
    <w:p w14:paraId="78160147" w14:textId="3D046686" w:rsidR="002D03E1" w:rsidRPr="002D03E1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E1">
        <w:rPr>
          <w:rFonts w:ascii="Times New Roman" w:hAnsi="Times New Roman" w:cs="Times New Roman"/>
          <w:sz w:val="24"/>
          <w:szCs w:val="24"/>
        </w:rPr>
        <w:t>Pretendents (t</w:t>
      </w:r>
      <w:r w:rsidR="002D03E1">
        <w:rPr>
          <w:rFonts w:ascii="Times New Roman" w:hAnsi="Times New Roman" w:cs="Times New Roman"/>
          <w:sz w:val="24"/>
          <w:szCs w:val="24"/>
        </w:rPr>
        <w:t>ai skaitā</w:t>
      </w:r>
      <w:r w:rsidRPr="002D03E1">
        <w:rPr>
          <w:rFonts w:ascii="Times New Roman" w:hAnsi="Times New Roman" w:cs="Times New Roman"/>
          <w:sz w:val="24"/>
          <w:szCs w:val="24"/>
        </w:rPr>
        <w:t xml:space="preserve"> apakšuzņēmēji un katrs piegādātāju apvienības dalībnieks) ir reģistrēts atbilstoši normatīvo aktu prasībām</w:t>
      </w:r>
      <w:r w:rsidR="0039783A">
        <w:rPr>
          <w:rFonts w:ascii="Times New Roman" w:hAnsi="Times New Roman" w:cs="Times New Roman"/>
          <w:sz w:val="24"/>
          <w:szCs w:val="24"/>
        </w:rPr>
        <w:t>.</w:t>
      </w:r>
    </w:p>
    <w:p w14:paraId="7F3BEA5D" w14:textId="77777777" w:rsidR="004B7C17" w:rsidRPr="002D03E1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3E1">
        <w:rPr>
          <w:rFonts w:ascii="Times New Roman" w:hAnsi="Times New Roman" w:cs="Times New Roman"/>
          <w:sz w:val="24"/>
          <w:szCs w:val="24"/>
        </w:rPr>
        <w:t xml:space="preserve">Pretendentam iepriekšējo 3 (trīs) gadu laikā (2018., 2019., 2020. un 2021.gadā līdz piedāvājumu iesniegšanas termiņa beigām) ir līdzvērtīga rakstura un apjoma pieredze jaunu objektu un/vai esošu objektu pārbūves vai atjaunošanas būvdarbos, </w:t>
      </w:r>
      <w:r w:rsidRPr="002D03E1">
        <w:rPr>
          <w:rFonts w:ascii="Times New Roman" w:hAnsi="Times New Roman" w:cs="Times New Roman"/>
          <w:b/>
          <w:sz w:val="24"/>
          <w:szCs w:val="24"/>
          <w:u w:val="single"/>
        </w:rPr>
        <w:t>kur veikti rotaļu ierīču uzstādīšanas un montāžas darbi</w:t>
      </w:r>
      <w:r w:rsidR="002D03E1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2D03E1">
        <w:rPr>
          <w:rFonts w:ascii="Times New Roman" w:hAnsi="Times New Roman" w:cs="Times New Roman"/>
          <w:sz w:val="24"/>
          <w:szCs w:val="24"/>
        </w:rPr>
        <w:t xml:space="preserve"> t.i.</w:t>
      </w:r>
      <w:r w:rsidR="002D03E1">
        <w:rPr>
          <w:rFonts w:ascii="Times New Roman" w:hAnsi="Times New Roman" w:cs="Times New Roman"/>
          <w:sz w:val="24"/>
          <w:szCs w:val="24"/>
        </w:rPr>
        <w:t>,</w:t>
      </w:r>
      <w:r w:rsidRPr="002D03E1">
        <w:rPr>
          <w:rFonts w:ascii="Times New Roman" w:hAnsi="Times New Roman" w:cs="Times New Roman"/>
          <w:sz w:val="24"/>
          <w:szCs w:val="24"/>
        </w:rPr>
        <w:t xml:space="preserve"> Pretendents, </w:t>
      </w:r>
      <w:r w:rsidRPr="002D03E1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Pr="002D03E1">
        <w:rPr>
          <w:rFonts w:ascii="Times New Roman" w:hAnsi="Times New Roman" w:cs="Times New Roman"/>
          <w:sz w:val="24"/>
          <w:szCs w:val="24"/>
        </w:rPr>
        <w:t xml:space="preserve"> ir izpildījis vismaz 1 (vienu) rotaļu laukumu montāžas līgumu, kur veikti rotaļu laukumu montāžas un iekārtošanas darbi. </w:t>
      </w:r>
    </w:p>
    <w:p w14:paraId="389AEF71" w14:textId="081EB45F" w:rsidR="002D03E1" w:rsidRDefault="004B7C17" w:rsidP="0039783A">
      <w:pPr>
        <w:pStyle w:val="Sarakstarindkopa"/>
        <w:tabs>
          <w:tab w:val="left" w:pos="142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>
        <w:rPr>
          <w:rFonts w:ascii="Times New Roman" w:hAnsi="Times New Roman" w:cs="Times New Roman"/>
          <w:sz w:val="24"/>
          <w:szCs w:val="24"/>
        </w:rPr>
        <w:t>akts par rotaļu laukumu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un dok</w:t>
      </w:r>
      <w:r>
        <w:rPr>
          <w:rFonts w:ascii="Times New Roman" w:hAnsi="Times New Roman" w:cs="Times New Roman"/>
          <w:sz w:val="24"/>
          <w:szCs w:val="24"/>
        </w:rPr>
        <w:t xml:space="preserve">umenti, kas apliecina veikto montāžas </w:t>
      </w:r>
      <w:r w:rsidRPr="00F22BB3">
        <w:rPr>
          <w:rFonts w:ascii="Times New Roman" w:hAnsi="Times New Roman" w:cs="Times New Roman"/>
          <w:sz w:val="24"/>
          <w:szCs w:val="24"/>
        </w:rPr>
        <w:t xml:space="preserve">darbu apjomu </w:t>
      </w:r>
      <w:r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>
        <w:rPr>
          <w:rFonts w:ascii="Times New Roman" w:hAnsi="Times New Roman" w:cs="Times New Roman"/>
          <w:sz w:val="24"/>
          <w:szCs w:val="24"/>
        </w:rPr>
        <w:t xml:space="preserve">pozitīvu </w:t>
      </w:r>
      <w:r w:rsidR="0039783A">
        <w:rPr>
          <w:rFonts w:ascii="Times New Roman" w:hAnsi="Times New Roman" w:cs="Times New Roman"/>
          <w:sz w:val="24"/>
          <w:szCs w:val="24"/>
        </w:rPr>
        <w:t>atsauksmi no pasūtītāja.</w:t>
      </w:r>
    </w:p>
    <w:p w14:paraId="2AE08D0E" w14:textId="77777777" w:rsidR="002D03E1" w:rsidRDefault="004B7C17" w:rsidP="0039783A">
      <w:pPr>
        <w:pStyle w:val="Sarakstarindkopa"/>
        <w:numPr>
          <w:ilvl w:val="1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E1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14:paraId="0390251C" w14:textId="3B9449DF" w:rsidR="004B7C17" w:rsidRDefault="004B7C17" w:rsidP="0039783A">
      <w:pPr>
        <w:pStyle w:val="Sarakstarindkopa"/>
        <w:numPr>
          <w:ilvl w:val="1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3E1">
        <w:rPr>
          <w:rFonts w:ascii="Times New Roman" w:hAnsi="Times New Roman" w:cs="Times New Roman"/>
          <w:sz w:val="24"/>
          <w:szCs w:val="24"/>
        </w:rPr>
        <w:lastRenderedPageBreak/>
        <w:t>Pēc piedāvājuma iesniegšanas termiņa beigām pretendents</w:t>
      </w:r>
      <w:r w:rsidR="0039783A">
        <w:rPr>
          <w:rFonts w:ascii="Times New Roman" w:hAnsi="Times New Roman" w:cs="Times New Roman"/>
          <w:sz w:val="24"/>
          <w:szCs w:val="24"/>
        </w:rPr>
        <w:t xml:space="preserve"> nevar grozīt savu piedāvājumu.</w:t>
      </w:r>
    </w:p>
    <w:p w14:paraId="39A6B8E1" w14:textId="77777777" w:rsidR="0039783A" w:rsidRPr="0039783A" w:rsidRDefault="0039783A" w:rsidP="0039783A">
      <w:pPr>
        <w:pStyle w:val="Sarakstarindkopa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 netiks vērtēti.</w:t>
      </w:r>
    </w:p>
    <w:p w14:paraId="42E2B58C" w14:textId="77777777" w:rsidR="0039783A" w:rsidRPr="002D03E1" w:rsidRDefault="0039783A" w:rsidP="0039783A">
      <w:pPr>
        <w:pStyle w:val="Sarakstarindkopa"/>
        <w:tabs>
          <w:tab w:val="left" w:pos="142"/>
        </w:tabs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EED6CE3" w14:textId="55772E89" w:rsidR="0039783A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03E1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978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83A">
        <w:rPr>
          <w:rFonts w:ascii="Times New Roman" w:hAnsi="Times New Roman" w:cs="Times New Roman"/>
          <w:sz w:val="24"/>
          <w:szCs w:val="24"/>
        </w:rPr>
        <w:t>P</w:t>
      </w:r>
      <w:r w:rsidRPr="002D03E1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Pr="002D03E1">
        <w:rPr>
          <w:rFonts w:ascii="Times New Roman" w:hAnsi="Times New Roman" w:cs="Times New Roman"/>
          <w:i/>
          <w:sz w:val="24"/>
          <w:szCs w:val="24"/>
        </w:rPr>
        <w:t>euro</w:t>
      </w:r>
      <w:r w:rsidRPr="002D03E1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Pasūtītājs patur iespēju summu samazināt.</w:t>
      </w:r>
    </w:p>
    <w:p w14:paraId="58411117" w14:textId="77777777" w:rsidR="0039783A" w:rsidRDefault="0039783A" w:rsidP="0039783A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24535F" w14:textId="0C1229B9" w:rsidR="0039783A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Samaksas nosacījumi:</w:t>
      </w:r>
      <w:r w:rsidR="0039783A"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>Visa līgumā paredzētā summa tiks samaksāta 15 dienu laikā pēc pieņemšanas-nodošanas akta parakstīšanas.</w:t>
      </w:r>
    </w:p>
    <w:p w14:paraId="2FD750F0" w14:textId="10EAC9AA" w:rsidR="0039783A" w:rsidRPr="0039783A" w:rsidRDefault="0039783A" w:rsidP="0039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8C20D" w14:textId="1451E3AE" w:rsidR="0039783A" w:rsidRPr="0039783A" w:rsidRDefault="004B7C17" w:rsidP="0039783A">
      <w:pPr>
        <w:pStyle w:val="Sarakstarindkop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="0039783A"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 xml:space="preserve">Visi jautājumi par iepirkuma priekšmetu adresējami </w:t>
      </w:r>
      <w:r w:rsidR="0039783A" w:rsidRPr="0039783A">
        <w:rPr>
          <w:rFonts w:ascii="Times New Roman" w:hAnsi="Times New Roman" w:cs="Times New Roman"/>
          <w:sz w:val="24"/>
          <w:szCs w:val="24"/>
        </w:rPr>
        <w:t>2</w:t>
      </w:r>
      <w:r w:rsidR="006713FA" w:rsidRPr="0039783A">
        <w:rPr>
          <w:rFonts w:ascii="Times New Roman" w:hAnsi="Times New Roman" w:cs="Times New Roman"/>
          <w:sz w:val="24"/>
          <w:szCs w:val="24"/>
        </w:rPr>
        <w:t xml:space="preserve">.2. </w:t>
      </w:r>
      <w:r w:rsidRPr="0039783A">
        <w:rPr>
          <w:rFonts w:ascii="Times New Roman" w:hAnsi="Times New Roman" w:cs="Times New Roman"/>
          <w:sz w:val="24"/>
          <w:szCs w:val="24"/>
        </w:rPr>
        <w:t>punktā minētai kontaktpersonai. Pirms piedāvājuma iesniegšanas pretendenti var iepazīties ar darbu apjomiem un esošo situāciju dabā. To var apsekot</w:t>
      </w:r>
      <w:r w:rsidR="006713FA" w:rsidRPr="0039783A">
        <w:rPr>
          <w:rFonts w:ascii="Times New Roman" w:hAnsi="Times New Roman" w:cs="Times New Roman"/>
          <w:sz w:val="24"/>
          <w:szCs w:val="24"/>
        </w:rPr>
        <w:t>,</w:t>
      </w:r>
      <w:r w:rsidRPr="0039783A">
        <w:rPr>
          <w:rFonts w:ascii="Times New Roman" w:hAnsi="Times New Roman" w:cs="Times New Roman"/>
          <w:sz w:val="24"/>
          <w:szCs w:val="24"/>
        </w:rPr>
        <w:t xml:space="preserve"> iepriekš piesakoties pie Agneses Turkopules, Pastendes PII “Ķipars” vadītājas vietnieces saimnieciskajos jautājumos</w:t>
      </w:r>
      <w:r w:rsidR="006713FA" w:rsidRPr="0039783A">
        <w:rPr>
          <w:rFonts w:ascii="Times New Roman" w:hAnsi="Times New Roman" w:cs="Times New Roman"/>
          <w:sz w:val="24"/>
          <w:szCs w:val="24"/>
        </w:rPr>
        <w:t xml:space="preserve">, </w:t>
      </w:r>
      <w:r w:rsidRPr="0039783A">
        <w:rPr>
          <w:rFonts w:ascii="Times New Roman" w:hAnsi="Times New Roman" w:cs="Times New Roman"/>
          <w:sz w:val="24"/>
          <w:szCs w:val="24"/>
        </w:rPr>
        <w:t>tālru</w:t>
      </w:r>
      <w:r w:rsidR="006713FA" w:rsidRPr="0039783A">
        <w:rPr>
          <w:rFonts w:ascii="Times New Roman" w:hAnsi="Times New Roman" w:cs="Times New Roman"/>
          <w:sz w:val="24"/>
          <w:szCs w:val="24"/>
        </w:rPr>
        <w:t>ņa Nr.</w:t>
      </w:r>
      <w:r w:rsidRPr="0039783A">
        <w:rPr>
          <w:rFonts w:ascii="Times New Roman" w:hAnsi="Times New Roman" w:cs="Times New Roman"/>
          <w:sz w:val="24"/>
          <w:szCs w:val="24"/>
        </w:rPr>
        <w:t xml:space="preserve"> 26664142.</w:t>
      </w:r>
    </w:p>
    <w:p w14:paraId="046A15F4" w14:textId="1A4739CE" w:rsidR="004B7C17" w:rsidRDefault="004B7C17" w:rsidP="0039783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7CBD82" w14:textId="77777777" w:rsidR="0039783A" w:rsidRDefault="004B7C17" w:rsidP="0039783A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pieņemšana:</w:t>
      </w:r>
      <w:r w:rsidR="0039783A" w:rsidRPr="0039783A">
        <w:t xml:space="preserve"> </w:t>
      </w:r>
      <w:r w:rsidR="0039783A" w:rsidRPr="0039783A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14:paraId="087F1B84" w14:textId="77777777" w:rsidR="0039783A" w:rsidRPr="0039783A" w:rsidRDefault="0039783A" w:rsidP="0039783A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0663C8B6" w14:textId="0628F647" w:rsidR="006713FA" w:rsidRPr="0039783A" w:rsidRDefault="004B7C17" w:rsidP="0039783A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83A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3954CA1" w14:textId="77777777" w:rsidR="0039783A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3FA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797F6386" w14:textId="77777777" w:rsidR="0039783A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204BABCC" w14:textId="77777777" w:rsidR="0039783A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4D004D30" w14:textId="5DDA71C6" w:rsidR="004B7C17" w:rsidRPr="0039783A" w:rsidRDefault="004B7C17" w:rsidP="0039783A">
      <w:pPr>
        <w:pStyle w:val="Sarakstarindkop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83A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0440A52D" w14:textId="77777777" w:rsidR="0039783A" w:rsidRDefault="0039783A" w:rsidP="0039783A">
      <w:pPr>
        <w:pStyle w:val="Sarakstarindkop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C86A20" w14:textId="3C84A4F0" w:rsidR="00A529C6" w:rsidRPr="0039783A" w:rsidRDefault="004B7C17" w:rsidP="0039783A">
      <w:pPr>
        <w:pStyle w:val="Sarakstarindkopa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>izbeigšanu bez līguma slēgšanas:</w:t>
      </w:r>
      <w:r w:rsidR="0039783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Pr="0039783A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</w:t>
      </w:r>
      <w:r w:rsidR="00C20BFB" w:rsidRPr="0039783A">
        <w:rPr>
          <w:rFonts w:ascii="Times New Roman" w:hAnsi="Times New Roman" w:cs="Times New Roman"/>
          <w:sz w:val="24"/>
          <w:szCs w:val="24"/>
        </w:rPr>
        <w:t xml:space="preserve"> </w:t>
      </w:r>
      <w:r w:rsidRPr="0039783A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sectPr w:rsidR="00A529C6" w:rsidRPr="0039783A" w:rsidSect="003D768C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D80E8" w14:textId="77777777" w:rsidR="00CD41F9" w:rsidRDefault="00CD41F9">
      <w:pPr>
        <w:spacing w:after="0" w:line="240" w:lineRule="auto"/>
      </w:pPr>
      <w:r>
        <w:separator/>
      </w:r>
    </w:p>
  </w:endnote>
  <w:endnote w:type="continuationSeparator" w:id="0">
    <w:p w14:paraId="5428BD74" w14:textId="77777777" w:rsidR="00CD41F9" w:rsidRDefault="00CD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A8AD" w14:textId="77777777" w:rsidR="00CD41F9" w:rsidRDefault="00CD41F9">
      <w:pPr>
        <w:spacing w:after="0" w:line="240" w:lineRule="auto"/>
      </w:pPr>
      <w:r>
        <w:separator/>
      </w:r>
    </w:p>
  </w:footnote>
  <w:footnote w:type="continuationSeparator" w:id="0">
    <w:p w14:paraId="345C3310" w14:textId="77777777" w:rsidR="00CD41F9" w:rsidRDefault="00CD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26FE"/>
    <w:multiLevelType w:val="hybridMultilevel"/>
    <w:tmpl w:val="BC860980"/>
    <w:lvl w:ilvl="0" w:tplc="D1E6114E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6B9D"/>
    <w:multiLevelType w:val="multilevel"/>
    <w:tmpl w:val="CE2C0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107046"/>
    <w:multiLevelType w:val="multilevel"/>
    <w:tmpl w:val="E5A44492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0C2763"/>
    <w:multiLevelType w:val="multilevel"/>
    <w:tmpl w:val="A34041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Stils1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17"/>
    <w:rsid w:val="00144A40"/>
    <w:rsid w:val="00197581"/>
    <w:rsid w:val="00267B7C"/>
    <w:rsid w:val="00281D48"/>
    <w:rsid w:val="002D03E1"/>
    <w:rsid w:val="00391CF3"/>
    <w:rsid w:val="0039783A"/>
    <w:rsid w:val="003A445F"/>
    <w:rsid w:val="003D768C"/>
    <w:rsid w:val="004211B7"/>
    <w:rsid w:val="004B7C17"/>
    <w:rsid w:val="005533E1"/>
    <w:rsid w:val="005D7286"/>
    <w:rsid w:val="00631331"/>
    <w:rsid w:val="006713FA"/>
    <w:rsid w:val="006D2B69"/>
    <w:rsid w:val="00823A47"/>
    <w:rsid w:val="00926D45"/>
    <w:rsid w:val="00964726"/>
    <w:rsid w:val="009D61EA"/>
    <w:rsid w:val="00A529C6"/>
    <w:rsid w:val="00A70E40"/>
    <w:rsid w:val="00B25087"/>
    <w:rsid w:val="00B43BA6"/>
    <w:rsid w:val="00BE6CB5"/>
    <w:rsid w:val="00C20BFB"/>
    <w:rsid w:val="00C57CC9"/>
    <w:rsid w:val="00CD41F9"/>
    <w:rsid w:val="00EC165B"/>
    <w:rsid w:val="00EF65F0"/>
    <w:rsid w:val="00FC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C76B"/>
  <w15:chartTrackingRefBased/>
  <w15:docId w15:val="{8E415A34-6309-4C9C-9305-AB91312B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B7C17"/>
  </w:style>
  <w:style w:type="paragraph" w:styleId="Virsraksts1">
    <w:name w:val="heading 1"/>
    <w:basedOn w:val="Parasts"/>
    <w:next w:val="Parasts"/>
    <w:link w:val="Virsraksts1Rakstz"/>
    <w:uiPriority w:val="9"/>
    <w:qFormat/>
    <w:rsid w:val="00A70E40"/>
    <w:pPr>
      <w:keepNext/>
      <w:keepLines/>
      <w:numPr>
        <w:numId w:val="3"/>
      </w:numPr>
      <w:suppressAutoHyphens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Cs w:val="32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0E40"/>
    <w:rPr>
      <w:rFonts w:ascii="Times New Roman" w:eastAsiaTheme="majorEastAsia" w:hAnsi="Times New Roman" w:cstheme="majorBidi"/>
      <w:b/>
      <w:caps/>
      <w:szCs w:val="32"/>
      <w:lang w:eastAsia="ar-SA"/>
    </w:rPr>
  </w:style>
  <w:style w:type="paragraph" w:customStyle="1" w:styleId="Stils1">
    <w:name w:val="Stils1"/>
    <w:basedOn w:val="Parasts"/>
    <w:link w:val="Stils1Rakstz"/>
    <w:qFormat/>
    <w:rsid w:val="00A70E40"/>
    <w:pPr>
      <w:numPr>
        <w:ilvl w:val="1"/>
        <w:numId w:val="2"/>
      </w:numPr>
      <w:tabs>
        <w:tab w:val="clear" w:pos="420"/>
      </w:tabs>
      <w:spacing w:after="0" w:line="240" w:lineRule="auto"/>
      <w:ind w:left="513" w:hanging="513"/>
      <w:jc w:val="both"/>
    </w:pPr>
    <w:rPr>
      <w:rFonts w:ascii="Times New Roman" w:eastAsia="Times New Roman" w:hAnsi="Times New Roman" w:cs="Times New Roman"/>
      <w:bCs/>
      <w:lang w:eastAsia="lv-LV"/>
    </w:rPr>
  </w:style>
  <w:style w:type="character" w:customStyle="1" w:styleId="Stils1Rakstz">
    <w:name w:val="Stils1 Rakstz."/>
    <w:basedOn w:val="Noklusjumarindkopasfonts"/>
    <w:link w:val="Stils1"/>
    <w:rsid w:val="00A70E40"/>
    <w:rPr>
      <w:rFonts w:ascii="Times New Roman" w:eastAsia="Times New Roman" w:hAnsi="Times New Roman" w:cs="Times New Roman"/>
      <w:bCs/>
      <w:lang w:eastAsia="lv-LV"/>
    </w:rPr>
  </w:style>
  <w:style w:type="paragraph" w:styleId="Sarakstarindkopa">
    <w:name w:val="List Paragraph"/>
    <w:basedOn w:val="Parasts"/>
    <w:uiPriority w:val="34"/>
    <w:qFormat/>
    <w:rsid w:val="004B7C1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B7C1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31331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D2B6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D2B6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D2B6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D2B6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D2B69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D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2B6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BE6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E6CB5"/>
  </w:style>
  <w:style w:type="paragraph" w:styleId="Kjene">
    <w:name w:val="footer"/>
    <w:basedOn w:val="Parasts"/>
    <w:link w:val="KjeneRakstz"/>
    <w:uiPriority w:val="99"/>
    <w:unhideWhenUsed/>
    <w:rsid w:val="00BE6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E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3278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Alsberga</dc:creator>
  <cp:keywords/>
  <dc:description/>
  <cp:lastModifiedBy>Jana Horste</cp:lastModifiedBy>
  <cp:revision>5</cp:revision>
  <dcterms:created xsi:type="dcterms:W3CDTF">2021-08-10T08:31:00Z</dcterms:created>
  <dcterms:modified xsi:type="dcterms:W3CDTF">2021-08-11T15:51:00Z</dcterms:modified>
</cp:coreProperties>
</file>