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C016D" w14:textId="77777777" w:rsidR="00A77531" w:rsidRDefault="00A77531" w:rsidP="00A13AD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59FAF93" w14:textId="0B859605" w:rsidR="00C13A0D" w:rsidRDefault="00C13A0D" w:rsidP="00A13A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proofErr w:type="spellStart"/>
      <w:r w:rsidR="00686238" w:rsidRPr="00686238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686238" w:rsidRPr="00686238">
        <w:rPr>
          <w:rFonts w:ascii="Times New Roman" w:hAnsi="Times New Roman" w:cs="Times New Roman"/>
          <w:b/>
          <w:sz w:val="24"/>
          <w:szCs w:val="24"/>
        </w:rPr>
        <w:t xml:space="preserve"> 2021/</w:t>
      </w:r>
      <w:r w:rsidR="00C25D00">
        <w:rPr>
          <w:rFonts w:ascii="Times New Roman" w:hAnsi="Times New Roman" w:cs="Times New Roman"/>
          <w:b/>
          <w:sz w:val="24"/>
          <w:szCs w:val="24"/>
        </w:rPr>
        <w:t>47</w:t>
      </w:r>
    </w:p>
    <w:p w14:paraId="13E5BABF" w14:textId="3711E8EE" w:rsidR="00525648" w:rsidRPr="00C13A0D" w:rsidRDefault="00891D2B" w:rsidP="00A13A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D2B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152F87">
        <w:rPr>
          <w:rFonts w:ascii="Times New Roman" w:eastAsia="Times New Roman" w:hAnsi="Times New Roman"/>
          <w:b/>
          <w:bCs/>
          <w:sz w:val="24"/>
          <w:szCs w:val="24"/>
        </w:rPr>
        <w:t>Siltumtrases posma projektēšana un izbūve Raiņa ielā 10a, Valdemārpilī, Talsu novadā</w:t>
      </w:r>
      <w:r w:rsidRPr="00891D2B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14:paraId="300E69C8" w14:textId="77777777" w:rsidR="0014371D" w:rsidRDefault="0014371D" w:rsidP="00A13A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2448C1" w14:textId="1426D036" w:rsidR="00A77531" w:rsidRPr="009F34BA" w:rsidRDefault="00A77531" w:rsidP="00A13A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3208003C" w14:textId="77777777" w:rsidR="00A77531" w:rsidRPr="00A77531" w:rsidRDefault="00A77531" w:rsidP="00A13A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B3E4245" w14:textId="77777777" w:rsidR="00A13AD4" w:rsidRDefault="00A77531" w:rsidP="00A13AD4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14:paraId="1600237A" w14:textId="77777777" w:rsidR="00A13AD4" w:rsidRDefault="00A77531" w:rsidP="00A13AD4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AD4">
        <w:rPr>
          <w:rFonts w:ascii="Times New Roman" w:hAnsi="Times New Roman" w:cs="Times New Roman"/>
          <w:sz w:val="24"/>
          <w:szCs w:val="24"/>
        </w:rPr>
        <w:t>Iepirkuma priekšmets</w:t>
      </w:r>
      <w:r w:rsidR="00A13AD4">
        <w:rPr>
          <w:rFonts w:ascii="Times New Roman" w:hAnsi="Times New Roman" w:cs="Times New Roman"/>
          <w:sz w:val="24"/>
          <w:szCs w:val="24"/>
        </w:rPr>
        <w:t xml:space="preserve">: </w:t>
      </w:r>
      <w:r w:rsidR="00891D2B" w:rsidRPr="00A13AD4">
        <w:rPr>
          <w:rFonts w:ascii="Times New Roman" w:hAnsi="Times New Roman" w:cs="Times New Roman"/>
          <w:b/>
          <w:sz w:val="24"/>
          <w:szCs w:val="24"/>
        </w:rPr>
        <w:t>Projekta izstrāde</w:t>
      </w:r>
      <w:r w:rsidR="003739EF" w:rsidRPr="00A13AD4">
        <w:rPr>
          <w:rFonts w:ascii="Times New Roman" w:hAnsi="Times New Roman" w:cs="Times New Roman"/>
          <w:b/>
          <w:sz w:val="24"/>
          <w:szCs w:val="24"/>
        </w:rPr>
        <w:t xml:space="preserve"> un izbūve</w:t>
      </w:r>
      <w:r w:rsidR="00891D2B" w:rsidRPr="00A13AD4">
        <w:rPr>
          <w:rFonts w:ascii="Times New Roman" w:hAnsi="Times New Roman" w:cs="Times New Roman"/>
          <w:b/>
          <w:sz w:val="24"/>
          <w:szCs w:val="24"/>
        </w:rPr>
        <w:t xml:space="preserve"> par s</w:t>
      </w:r>
      <w:r w:rsidR="00525648" w:rsidRPr="00A13AD4">
        <w:rPr>
          <w:rFonts w:ascii="Times New Roman" w:hAnsi="Times New Roman" w:cs="Times New Roman"/>
          <w:b/>
          <w:sz w:val="24"/>
          <w:szCs w:val="24"/>
        </w:rPr>
        <w:t xml:space="preserve">iltumtrases </w:t>
      </w:r>
      <w:r w:rsidR="003739EF" w:rsidRPr="00A13AD4">
        <w:rPr>
          <w:rFonts w:ascii="Times New Roman" w:hAnsi="Times New Roman" w:cs="Times New Roman"/>
          <w:b/>
          <w:sz w:val="24"/>
          <w:szCs w:val="24"/>
        </w:rPr>
        <w:t xml:space="preserve"> posmam Raiņa ielā 10a, Valdemārpilī, Talsu novadā.</w:t>
      </w:r>
    </w:p>
    <w:p w14:paraId="3D3D9917" w14:textId="77777777" w:rsidR="00A13AD4" w:rsidRDefault="00C5224A" w:rsidP="00A13AD4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AD4">
        <w:rPr>
          <w:rFonts w:ascii="Times New Roman" w:hAnsi="Times New Roman" w:cs="Times New Roman"/>
          <w:b/>
          <w:bCs/>
          <w:sz w:val="24"/>
          <w:szCs w:val="24"/>
        </w:rPr>
        <w:t>Pa</w:t>
      </w:r>
      <w:r w:rsidR="008B56C8" w:rsidRPr="00A13AD4">
        <w:rPr>
          <w:rFonts w:ascii="Times New Roman" w:hAnsi="Times New Roman" w:cs="Times New Roman"/>
          <w:b/>
          <w:bCs/>
          <w:sz w:val="24"/>
          <w:szCs w:val="24"/>
        </w:rPr>
        <w:t>redzamais līguma izpildes laiks</w:t>
      </w:r>
      <w:r w:rsidR="000F23E0" w:rsidRPr="00A13AD4">
        <w:rPr>
          <w:rFonts w:ascii="Times New Roman" w:hAnsi="Times New Roman" w:cs="Times New Roman"/>
          <w:sz w:val="24"/>
          <w:szCs w:val="24"/>
        </w:rPr>
        <w:t>:</w:t>
      </w:r>
      <w:r w:rsidR="008B56C8" w:rsidRPr="00A13AD4">
        <w:rPr>
          <w:rFonts w:ascii="Times New Roman" w:hAnsi="Times New Roman" w:cs="Times New Roman"/>
          <w:sz w:val="24"/>
          <w:szCs w:val="24"/>
        </w:rPr>
        <w:t xml:space="preserve"> </w:t>
      </w:r>
      <w:r w:rsidR="003739EF" w:rsidRPr="00A13AD4">
        <w:rPr>
          <w:rFonts w:ascii="Times New Roman" w:hAnsi="Times New Roman" w:cs="Times New Roman"/>
          <w:sz w:val="24"/>
          <w:szCs w:val="24"/>
        </w:rPr>
        <w:t>60</w:t>
      </w:r>
      <w:r w:rsidR="00525648" w:rsidRPr="00A13AD4">
        <w:rPr>
          <w:rFonts w:ascii="Times New Roman" w:hAnsi="Times New Roman" w:cs="Times New Roman"/>
          <w:sz w:val="24"/>
          <w:szCs w:val="24"/>
        </w:rPr>
        <w:t xml:space="preserve"> dienas no līguma noslēgšanas dienas.</w:t>
      </w:r>
    </w:p>
    <w:p w14:paraId="1F4C8A99" w14:textId="566DC0F5" w:rsidR="00A13AD4" w:rsidRDefault="002D67BA" w:rsidP="00A13AD4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AD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0F23E0" w:rsidRPr="00A13AD4">
        <w:rPr>
          <w:rFonts w:ascii="Times New Roman" w:hAnsi="Times New Roman" w:cs="Times New Roman"/>
          <w:b/>
          <w:bCs/>
          <w:sz w:val="24"/>
          <w:szCs w:val="24"/>
        </w:rPr>
        <w:t>akalpojuma sniegšana</w:t>
      </w:r>
      <w:r w:rsidR="00DA3BEA" w:rsidRPr="00A13AD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D2B77" w:rsidRPr="00A13AD4">
        <w:rPr>
          <w:rFonts w:ascii="Times New Roman" w:hAnsi="Times New Roman" w:cs="Times New Roman"/>
          <w:sz w:val="24"/>
          <w:szCs w:val="24"/>
        </w:rPr>
        <w:t xml:space="preserve"> </w:t>
      </w:r>
      <w:r w:rsidR="002574A5" w:rsidRPr="00A13AD4">
        <w:rPr>
          <w:rFonts w:ascii="Times New Roman" w:hAnsi="Times New Roman" w:cs="Times New Roman"/>
          <w:sz w:val="24"/>
          <w:szCs w:val="24"/>
        </w:rPr>
        <w:t>Tals</w:t>
      </w:r>
      <w:r w:rsidR="00525648" w:rsidRPr="00A13AD4">
        <w:rPr>
          <w:rFonts w:ascii="Times New Roman" w:hAnsi="Times New Roman" w:cs="Times New Roman"/>
          <w:sz w:val="24"/>
          <w:szCs w:val="24"/>
        </w:rPr>
        <w:t>u novads</w:t>
      </w:r>
      <w:r w:rsidR="002574A5" w:rsidRPr="00A13AD4">
        <w:rPr>
          <w:rFonts w:ascii="Times New Roman" w:hAnsi="Times New Roman" w:cs="Times New Roman"/>
          <w:sz w:val="24"/>
          <w:szCs w:val="24"/>
        </w:rPr>
        <w:t>, Latvijas Republika</w:t>
      </w:r>
      <w:r w:rsidR="00A13AD4">
        <w:rPr>
          <w:rFonts w:ascii="Times New Roman" w:hAnsi="Times New Roman" w:cs="Times New Roman"/>
          <w:sz w:val="24"/>
          <w:szCs w:val="24"/>
        </w:rPr>
        <w:t>.</w:t>
      </w:r>
    </w:p>
    <w:p w14:paraId="21089EF6" w14:textId="0F837691" w:rsidR="00C5224A" w:rsidRPr="00A13AD4" w:rsidRDefault="000F23E0" w:rsidP="00A13AD4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AD4">
        <w:rPr>
          <w:rFonts w:ascii="Times New Roman" w:hAnsi="Times New Roman" w:cs="Times New Roman"/>
          <w:b/>
          <w:sz w:val="24"/>
          <w:szCs w:val="24"/>
        </w:rPr>
        <w:t xml:space="preserve">Paredzamā līguma summa </w:t>
      </w:r>
      <w:r w:rsidRPr="00A13AD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739EF" w:rsidRPr="00A13AD4">
        <w:rPr>
          <w:rFonts w:ascii="Times New Roman" w:hAnsi="Times New Roman" w:cs="Times New Roman"/>
          <w:bCs/>
          <w:sz w:val="24"/>
          <w:szCs w:val="24"/>
        </w:rPr>
        <w:t>1</w:t>
      </w:r>
      <w:r w:rsidR="008004DE"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="003739EF" w:rsidRPr="00A13AD4">
        <w:rPr>
          <w:rFonts w:ascii="Times New Roman" w:hAnsi="Times New Roman" w:cs="Times New Roman"/>
          <w:bCs/>
          <w:sz w:val="24"/>
          <w:szCs w:val="24"/>
        </w:rPr>
        <w:t>000</w:t>
      </w:r>
      <w:r w:rsidRPr="00A13AD4">
        <w:rPr>
          <w:rFonts w:ascii="Times New Roman" w:hAnsi="Times New Roman" w:cs="Times New Roman"/>
          <w:bCs/>
          <w:sz w:val="24"/>
          <w:szCs w:val="24"/>
        </w:rPr>
        <w:t xml:space="preserve">,00 </w:t>
      </w:r>
      <w:r w:rsidR="00A13AD4">
        <w:rPr>
          <w:rFonts w:ascii="Times New Roman" w:hAnsi="Times New Roman" w:cs="Times New Roman"/>
          <w:bCs/>
          <w:sz w:val="24"/>
          <w:szCs w:val="24"/>
        </w:rPr>
        <w:t>euro</w:t>
      </w:r>
      <w:r w:rsidRPr="00A13AD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13703">
        <w:rPr>
          <w:rFonts w:ascii="Times New Roman" w:hAnsi="Times New Roman" w:cs="Times New Roman"/>
          <w:bCs/>
          <w:sz w:val="24"/>
          <w:szCs w:val="24"/>
        </w:rPr>
        <w:t>četrp</w:t>
      </w:r>
      <w:bookmarkStart w:id="0" w:name="_GoBack"/>
      <w:bookmarkEnd w:id="0"/>
      <w:r w:rsidR="003739EF" w:rsidRPr="00A13AD4">
        <w:rPr>
          <w:rFonts w:ascii="Times New Roman" w:hAnsi="Times New Roman" w:cs="Times New Roman"/>
          <w:bCs/>
          <w:sz w:val="24"/>
          <w:szCs w:val="24"/>
        </w:rPr>
        <w:t xml:space="preserve">adsmit tūkstoši </w:t>
      </w:r>
      <w:r w:rsidRPr="00A13AD4">
        <w:rPr>
          <w:rFonts w:ascii="Times New Roman" w:hAnsi="Times New Roman" w:cs="Times New Roman"/>
          <w:bCs/>
          <w:sz w:val="24"/>
          <w:szCs w:val="24"/>
        </w:rPr>
        <w:t xml:space="preserve">eiro un 00 centi) </w:t>
      </w:r>
      <w:r w:rsidR="003739EF" w:rsidRPr="00A13AD4">
        <w:rPr>
          <w:rFonts w:ascii="Times New Roman" w:hAnsi="Times New Roman" w:cs="Times New Roman"/>
          <w:bCs/>
          <w:sz w:val="24"/>
          <w:szCs w:val="24"/>
        </w:rPr>
        <w:t>ieskaitot</w:t>
      </w:r>
      <w:r w:rsidRPr="00A13AD4">
        <w:rPr>
          <w:rFonts w:ascii="Times New Roman" w:hAnsi="Times New Roman" w:cs="Times New Roman"/>
          <w:bCs/>
          <w:sz w:val="24"/>
          <w:szCs w:val="24"/>
        </w:rPr>
        <w:t xml:space="preserve"> pievienotās vērtības nodok</w:t>
      </w:r>
      <w:r w:rsidR="00EF6ED5" w:rsidRPr="00A13AD4">
        <w:rPr>
          <w:rFonts w:ascii="Times New Roman" w:hAnsi="Times New Roman" w:cs="Times New Roman"/>
          <w:bCs/>
          <w:sz w:val="24"/>
          <w:szCs w:val="24"/>
        </w:rPr>
        <w:t>li</w:t>
      </w:r>
      <w:r w:rsidR="00A13AD4">
        <w:rPr>
          <w:rFonts w:ascii="Times New Roman" w:hAnsi="Times New Roman" w:cs="Times New Roman"/>
          <w:bCs/>
          <w:sz w:val="24"/>
          <w:szCs w:val="24"/>
        </w:rPr>
        <w:t xml:space="preserve"> (turpmāk -</w:t>
      </w:r>
      <w:r w:rsidRPr="00A13AD4">
        <w:rPr>
          <w:rFonts w:ascii="Times New Roman" w:hAnsi="Times New Roman" w:cs="Times New Roman"/>
          <w:bCs/>
          <w:sz w:val="24"/>
          <w:szCs w:val="24"/>
        </w:rPr>
        <w:t xml:space="preserve"> PVN).</w:t>
      </w:r>
    </w:p>
    <w:p w14:paraId="62C6FAF6" w14:textId="77777777" w:rsidR="00FC0A94" w:rsidRPr="009F34BA" w:rsidRDefault="00FC0A94" w:rsidP="00A13AD4">
      <w:pPr>
        <w:pStyle w:val="Sarakstarindkop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730CCED" w14:textId="77777777" w:rsidR="00A13AD4" w:rsidRDefault="00C5224A" w:rsidP="00A13AD4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</w:p>
    <w:p w14:paraId="25CCA21A" w14:textId="03675A79" w:rsidR="00A13AD4" w:rsidRPr="00A13AD4" w:rsidRDefault="00C5224A" w:rsidP="00A13AD4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13AD4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A13AD4">
        <w:rPr>
          <w:rFonts w:ascii="Times New Roman" w:hAnsi="Times New Roman" w:cs="Times New Roman"/>
          <w:sz w:val="24"/>
          <w:szCs w:val="24"/>
        </w:rPr>
        <w:t>,</w:t>
      </w:r>
      <w:r w:rsidR="00613D2A" w:rsidRPr="00A13AD4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A13AD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A13AD4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A13AD4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6D310F" w:rsidRPr="00A13AD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līdz 20</w:t>
      </w:r>
      <w:r w:rsidR="00645463" w:rsidRPr="00A13AD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21</w:t>
      </w:r>
      <w:r w:rsidR="00041482" w:rsidRPr="00A13AD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.gada </w:t>
      </w:r>
      <w:r w:rsidR="003579F5" w:rsidRPr="00A13AD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633489" w:rsidRPr="00A13AD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8</w:t>
      </w:r>
      <w:r w:rsidR="00FC17F9" w:rsidRPr="00A13AD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3579F5" w:rsidRPr="00A13AD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jūlijam</w:t>
      </w:r>
      <w:r w:rsidR="00525648" w:rsidRPr="00A13AD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A13AD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plkst.1</w:t>
      </w:r>
      <w:r w:rsidR="00A13AD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 w:rsidR="00FC17F9" w:rsidRPr="00A13AD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  <w:r w:rsidR="00041482" w:rsidRPr="00A13AD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00</w:t>
      </w:r>
      <w:r w:rsidR="00A13AD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28DCABBD" w14:textId="61DA03E8" w:rsidR="00A13AD4" w:rsidRPr="00A13AD4" w:rsidRDefault="00F753D3" w:rsidP="00A13AD4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AD4">
        <w:rPr>
          <w:rFonts w:ascii="Times New Roman" w:hAnsi="Times New Roman" w:cs="Times New Roman"/>
          <w:sz w:val="24"/>
          <w:szCs w:val="24"/>
        </w:rPr>
        <w:t>K</w:t>
      </w:r>
      <w:r w:rsidR="000113EB" w:rsidRPr="00A13AD4">
        <w:rPr>
          <w:rFonts w:ascii="Times New Roman" w:hAnsi="Times New Roman" w:cs="Times New Roman"/>
          <w:sz w:val="24"/>
          <w:szCs w:val="24"/>
        </w:rPr>
        <w:t>ontaktpersona</w:t>
      </w:r>
      <w:r w:rsidR="00C25D00">
        <w:rPr>
          <w:rFonts w:ascii="Times New Roman" w:hAnsi="Times New Roman" w:cs="Times New Roman"/>
          <w:sz w:val="24"/>
          <w:szCs w:val="24"/>
        </w:rPr>
        <w:t xml:space="preserve">: </w:t>
      </w:r>
      <w:r w:rsidR="000F23E0" w:rsidRPr="00A13AD4">
        <w:rPr>
          <w:rFonts w:ascii="Times New Roman" w:hAnsi="Times New Roman" w:cs="Times New Roman"/>
          <w:sz w:val="24"/>
          <w:szCs w:val="24"/>
        </w:rPr>
        <w:t xml:space="preserve">Saimnieciskā nodrošinājuma nodaļas </w:t>
      </w:r>
      <w:r w:rsidR="00525648" w:rsidRPr="00A13AD4">
        <w:rPr>
          <w:rFonts w:ascii="Times New Roman" w:hAnsi="Times New Roman" w:cs="Times New Roman"/>
          <w:sz w:val="24"/>
          <w:szCs w:val="24"/>
        </w:rPr>
        <w:t>Energopārvaldnieks</w:t>
      </w:r>
      <w:r w:rsidR="000F23E0" w:rsidRPr="00A13AD4">
        <w:rPr>
          <w:rFonts w:ascii="Times New Roman" w:hAnsi="Times New Roman" w:cs="Times New Roman"/>
          <w:sz w:val="24"/>
          <w:szCs w:val="24"/>
        </w:rPr>
        <w:t xml:space="preserve"> </w:t>
      </w:r>
      <w:r w:rsidR="00525648" w:rsidRPr="00A13AD4">
        <w:rPr>
          <w:rFonts w:ascii="Times New Roman" w:hAnsi="Times New Roman" w:cs="Times New Roman"/>
          <w:sz w:val="24"/>
          <w:szCs w:val="24"/>
        </w:rPr>
        <w:t>Toms Akmentiņš</w:t>
      </w:r>
      <w:r w:rsidR="006545FB" w:rsidRPr="00A13AD4">
        <w:rPr>
          <w:rFonts w:ascii="Times New Roman" w:hAnsi="Times New Roman" w:cs="Times New Roman"/>
          <w:sz w:val="24"/>
          <w:szCs w:val="24"/>
        </w:rPr>
        <w:t>,</w:t>
      </w:r>
      <w:r w:rsidRPr="00A13AD4">
        <w:rPr>
          <w:rFonts w:ascii="Times New Roman" w:hAnsi="Times New Roman" w:cs="Times New Roman"/>
          <w:sz w:val="24"/>
          <w:szCs w:val="24"/>
        </w:rPr>
        <w:t xml:space="preserve"> tel.</w:t>
      </w:r>
      <w:r w:rsidR="00525648" w:rsidRPr="00A13AD4">
        <w:rPr>
          <w:rFonts w:ascii="Times New Roman" w:hAnsi="Times New Roman" w:cs="Times New Roman"/>
          <w:sz w:val="24"/>
          <w:szCs w:val="24"/>
        </w:rPr>
        <w:t>29825642</w:t>
      </w:r>
      <w:r w:rsidR="00613D2A" w:rsidRPr="00A13AD4">
        <w:rPr>
          <w:rFonts w:ascii="Times New Roman" w:hAnsi="Times New Roman" w:cs="Times New Roman"/>
          <w:sz w:val="24"/>
          <w:szCs w:val="24"/>
        </w:rPr>
        <w:t xml:space="preserve">, </w:t>
      </w:r>
      <w:r w:rsidR="00A02E70">
        <w:rPr>
          <w:rFonts w:ascii="Times New Roman" w:hAnsi="Times New Roman" w:cs="Times New Roman"/>
          <w:sz w:val="24"/>
          <w:szCs w:val="24"/>
        </w:rPr>
        <w:t xml:space="preserve">e-pasts: </w:t>
      </w:r>
      <w:hyperlink r:id="rId6" w:history="1">
        <w:r w:rsidR="00A02E70" w:rsidRPr="00595AF3">
          <w:rPr>
            <w:rStyle w:val="Hipersaite"/>
            <w:rFonts w:ascii="Times New Roman" w:hAnsi="Times New Roman" w:cs="Times New Roman"/>
            <w:sz w:val="24"/>
            <w:szCs w:val="24"/>
          </w:rPr>
          <w:t>toms.akmentins@talsi.lv</w:t>
        </w:r>
      </w:hyperlink>
      <w:r w:rsidR="00A02E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3FA77D" w14:textId="03352518" w:rsidR="005E288E" w:rsidRPr="00A13AD4" w:rsidRDefault="005E288E" w:rsidP="00A13AD4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AD4">
        <w:rPr>
          <w:rFonts w:ascii="Times New Roman" w:hAnsi="Times New Roman" w:cs="Times New Roman"/>
          <w:bCs/>
          <w:sz w:val="24"/>
          <w:szCs w:val="24"/>
        </w:rPr>
        <w:t>Pasūtītājs un ieinteresētais Pretendents ar informāciju apmainās rakstiski. Mutvārdos sniegtā informācija iepirkuma ietvaros nav saistoša.</w:t>
      </w:r>
    </w:p>
    <w:p w14:paraId="45A30256" w14:textId="77777777" w:rsidR="00381488" w:rsidRPr="009F34BA" w:rsidRDefault="00381488" w:rsidP="00A13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D7AFB" w14:textId="77777777" w:rsidR="000823B7" w:rsidRPr="0010358A" w:rsidRDefault="0069354F" w:rsidP="00A13AD4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 xml:space="preserve">Piedāvājuma noformēšana. </w:t>
      </w:r>
    </w:p>
    <w:p w14:paraId="5819273C" w14:textId="4FC29D85" w:rsidR="00951729" w:rsidRDefault="00951729" w:rsidP="00A13AD4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1C57BE">
        <w:rPr>
          <w:rFonts w:ascii="Times New Roman" w:hAnsi="Times New Roman" w:cs="Times New Roman"/>
          <w:sz w:val="24"/>
          <w:szCs w:val="24"/>
        </w:rPr>
        <w:t xml:space="preserve">Piedāvājums jāiesniedz, sagatavojot pievienoto </w:t>
      </w:r>
      <w:r w:rsidR="00A13AD4">
        <w:rPr>
          <w:rFonts w:ascii="Times New Roman" w:hAnsi="Times New Roman" w:cs="Times New Roman"/>
          <w:sz w:val="24"/>
          <w:szCs w:val="24"/>
        </w:rPr>
        <w:t xml:space="preserve">1. pielikumu - Pretendenta pieteikumu, piedāvājumam pilnībā jāsaskan ar pielikumā pievienoto 3. pielikumu – Projektēšanas uzdevumu. </w:t>
      </w:r>
    </w:p>
    <w:p w14:paraId="2175E699" w14:textId="27196F6C" w:rsidR="001C57BE" w:rsidRPr="001C57BE" w:rsidRDefault="001C57BE" w:rsidP="00A13AD4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1C57BE">
        <w:rPr>
          <w:rFonts w:ascii="Times New Roman" w:hAnsi="Times New Roman" w:cs="Times New Roman"/>
          <w:sz w:val="24"/>
          <w:szCs w:val="24"/>
        </w:rPr>
        <w:t>Pretendentam ie</w:t>
      </w:r>
      <w:r w:rsidR="00A13AD4">
        <w:rPr>
          <w:rFonts w:ascii="Times New Roman" w:hAnsi="Times New Roman" w:cs="Times New Roman"/>
          <w:sz w:val="24"/>
          <w:szCs w:val="24"/>
        </w:rPr>
        <w:t>priekšējo 3 (trīs) gadu laikā (</w:t>
      </w:r>
      <w:r w:rsidRPr="001C57BE">
        <w:rPr>
          <w:rFonts w:ascii="Times New Roman" w:hAnsi="Times New Roman" w:cs="Times New Roman"/>
          <w:sz w:val="24"/>
          <w:szCs w:val="24"/>
        </w:rPr>
        <w:t xml:space="preserve">2018., 2019. un 2020. gadā līdz piedāvājumu iesniegšanas termiņa beigām) ir līdzvērtīga rakstura un apjoma pieredze </w:t>
      </w:r>
      <w:r>
        <w:rPr>
          <w:rFonts w:ascii="Times New Roman" w:hAnsi="Times New Roman" w:cs="Times New Roman"/>
          <w:sz w:val="24"/>
          <w:szCs w:val="24"/>
        </w:rPr>
        <w:t xml:space="preserve">siltumtrases projektēšanā un izbūvē. </w:t>
      </w:r>
      <w:r w:rsidRPr="001C57BE">
        <w:rPr>
          <w:rFonts w:ascii="Times New Roman" w:hAnsi="Times New Roman" w:cs="Times New Roman"/>
          <w:sz w:val="24"/>
          <w:szCs w:val="24"/>
        </w:rPr>
        <w:t>Pretendents, kā galvenais būvuzņēmējs (ģenerāluzņēmējs) ir izpildījis vismaz 1 (vienu) būvdarbu līgumu, kur veikt</w:t>
      </w:r>
      <w:r>
        <w:rPr>
          <w:rFonts w:ascii="Times New Roman" w:hAnsi="Times New Roman" w:cs="Times New Roman"/>
          <w:sz w:val="24"/>
          <w:szCs w:val="24"/>
        </w:rPr>
        <w:t xml:space="preserve">a siltumtrases izbūve </w:t>
      </w:r>
      <w:r w:rsidRPr="001C57BE">
        <w:rPr>
          <w:rFonts w:ascii="Times New Roman" w:hAnsi="Times New Roman" w:cs="Times New Roman"/>
          <w:sz w:val="24"/>
          <w:szCs w:val="24"/>
        </w:rPr>
        <w:t xml:space="preserve">līdzvērtīgā apjomā (3.pielikums). Piedāvājumam jāpievieno viena pozitīva atsauksme. </w:t>
      </w:r>
    </w:p>
    <w:p w14:paraId="2BF62DF6" w14:textId="030722F3" w:rsidR="00A13AD4" w:rsidRDefault="00004E9C" w:rsidP="00A13AD4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</w:t>
      </w:r>
      <w:r w:rsidR="008004DE">
        <w:rPr>
          <w:rFonts w:ascii="Times New Roman" w:hAnsi="Times New Roman" w:cs="Times New Roman"/>
          <w:sz w:val="24"/>
          <w:szCs w:val="24"/>
        </w:rPr>
        <w:t xml:space="preserve">entam obligāti jāapseko objekts. Objektu iespējams apsekojot laika periodā no 26.07.2021. no plkst. 13.00 līdz plkst. 17.00. un 27.07.2021. no plkst. 09.00 līdz 12.00 </w:t>
      </w:r>
      <w:r>
        <w:rPr>
          <w:rFonts w:ascii="Times New Roman" w:hAnsi="Times New Roman" w:cs="Times New Roman"/>
          <w:sz w:val="24"/>
          <w:szCs w:val="24"/>
        </w:rPr>
        <w:t xml:space="preserve">iepriekš </w:t>
      </w:r>
      <w:r w:rsidR="008004DE">
        <w:rPr>
          <w:rFonts w:ascii="Times New Roman" w:hAnsi="Times New Roman" w:cs="Times New Roman"/>
          <w:sz w:val="24"/>
          <w:szCs w:val="24"/>
        </w:rPr>
        <w:t xml:space="preserve">obligāti </w:t>
      </w:r>
      <w:r>
        <w:rPr>
          <w:rFonts w:ascii="Times New Roman" w:hAnsi="Times New Roman" w:cs="Times New Roman"/>
          <w:sz w:val="24"/>
          <w:szCs w:val="24"/>
        </w:rPr>
        <w:t>sazinoties ar 2.2. punktā minēto kontaktpersonu, pie iesniedzamajiem dokumentiem pievienojot aizpildītu 2. pielikumu - A</w:t>
      </w:r>
      <w:r w:rsidR="00A13AD4" w:rsidRPr="001C57BE">
        <w:rPr>
          <w:rFonts w:ascii="Times New Roman" w:hAnsi="Times New Roman" w:cs="Times New Roman"/>
          <w:sz w:val="24"/>
          <w:szCs w:val="24"/>
        </w:rPr>
        <w:t>pliecinājum</w:t>
      </w:r>
      <w:r>
        <w:rPr>
          <w:rFonts w:ascii="Times New Roman" w:hAnsi="Times New Roman" w:cs="Times New Roman"/>
          <w:sz w:val="24"/>
          <w:szCs w:val="24"/>
        </w:rPr>
        <w:t>s</w:t>
      </w:r>
      <w:r w:rsidR="00A13AD4" w:rsidRPr="001C57BE">
        <w:rPr>
          <w:rFonts w:ascii="Times New Roman" w:hAnsi="Times New Roman" w:cs="Times New Roman"/>
          <w:sz w:val="24"/>
          <w:szCs w:val="24"/>
        </w:rPr>
        <w:t xml:space="preserve"> par objekta apsekošanu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1930D3" w14:textId="48482132" w:rsidR="005057B0" w:rsidRPr="005057B0" w:rsidRDefault="005057B0" w:rsidP="00A13AD4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5057B0">
        <w:rPr>
          <w:rFonts w:ascii="Times New Roman" w:hAnsi="Times New Roman" w:cs="Times New Roman"/>
          <w:sz w:val="24"/>
          <w:szCs w:val="24"/>
        </w:rPr>
        <w:t>Piedāvājums jās</w:t>
      </w:r>
      <w:r w:rsidR="008004DE">
        <w:rPr>
          <w:rFonts w:ascii="Times New Roman" w:hAnsi="Times New Roman" w:cs="Times New Roman"/>
          <w:sz w:val="24"/>
          <w:szCs w:val="24"/>
        </w:rPr>
        <w:t>agatavo saskaņā ar LBN 501-17 “</w:t>
      </w:r>
      <w:proofErr w:type="spellStart"/>
      <w:r w:rsidRPr="005057B0">
        <w:rPr>
          <w:rFonts w:ascii="Times New Roman" w:hAnsi="Times New Roman" w:cs="Times New Roman"/>
          <w:sz w:val="24"/>
          <w:szCs w:val="24"/>
        </w:rPr>
        <w:t>Būvizmaksu</w:t>
      </w:r>
      <w:proofErr w:type="spellEnd"/>
      <w:r w:rsidRPr="005057B0">
        <w:rPr>
          <w:rFonts w:ascii="Times New Roman" w:hAnsi="Times New Roman" w:cs="Times New Roman"/>
          <w:sz w:val="24"/>
          <w:szCs w:val="24"/>
        </w:rPr>
        <w:t xml:space="preserve"> noteikšanas kārtība”.</w:t>
      </w:r>
    </w:p>
    <w:p w14:paraId="69936F13" w14:textId="66C9EA7B" w:rsidR="00951729" w:rsidRDefault="005057B0" w:rsidP="00A13AD4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9A7839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6B356E90" w14:textId="77777777" w:rsidR="007C7399" w:rsidRPr="007C7399" w:rsidRDefault="007C7399" w:rsidP="00A13AD4">
      <w:pPr>
        <w:pStyle w:val="Sarakstarindkopa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23695" w14:textId="72EDAE48" w:rsidR="000113EB" w:rsidRPr="00A13AD4" w:rsidRDefault="00A13AD4" w:rsidP="00A13AD4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Piedāvājuma cena: </w:t>
      </w:r>
      <w:r w:rsidR="000823B7" w:rsidRPr="00A13AD4">
        <w:rPr>
          <w:rFonts w:ascii="Times New Roman" w:hAnsi="Times New Roman" w:cs="Times New Roman"/>
          <w:sz w:val="24"/>
          <w:szCs w:val="24"/>
        </w:rPr>
        <w:t>P</w:t>
      </w:r>
      <w:r w:rsidR="0069354F" w:rsidRPr="00A13AD4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A13AD4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A13AD4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</w:t>
      </w:r>
      <w:r w:rsidR="008E17CB" w:rsidRPr="00A13AD4">
        <w:rPr>
          <w:rFonts w:ascii="Times New Roman" w:hAnsi="Times New Roman" w:cs="Times New Roman"/>
          <w:sz w:val="24"/>
          <w:szCs w:val="24"/>
        </w:rPr>
        <w:t xml:space="preserve"> (Pretendenta pieteikumu cenu aptaujai  (1. pielikums)</w:t>
      </w:r>
      <w:r w:rsidR="000E7FC6" w:rsidRPr="00A13AD4">
        <w:rPr>
          <w:rFonts w:ascii="Times New Roman" w:hAnsi="Times New Roman" w:cs="Times New Roman"/>
          <w:sz w:val="24"/>
          <w:szCs w:val="24"/>
        </w:rPr>
        <w:t>)</w:t>
      </w:r>
      <w:r w:rsidR="0069354F" w:rsidRPr="00A13AD4">
        <w:rPr>
          <w:rFonts w:ascii="Times New Roman" w:hAnsi="Times New Roman" w:cs="Times New Roman"/>
          <w:sz w:val="24"/>
          <w:szCs w:val="24"/>
        </w:rPr>
        <w:t>.</w:t>
      </w:r>
      <w:r w:rsidR="000113EB" w:rsidRPr="00A13A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4C154" w14:textId="77777777" w:rsidR="006909FC" w:rsidRPr="00525648" w:rsidRDefault="006909FC" w:rsidP="00A13AD4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E102346" w14:textId="5BCC1187" w:rsidR="00951729" w:rsidRPr="00A13AD4" w:rsidRDefault="000113EB" w:rsidP="00A13AD4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648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A13AD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E7FC6" w:rsidRPr="00A13AD4">
        <w:rPr>
          <w:rFonts w:ascii="Times New Roman" w:hAnsi="Times New Roman" w:cs="Times New Roman"/>
          <w:sz w:val="24"/>
          <w:szCs w:val="24"/>
        </w:rPr>
        <w:t>Par 1. punktā veiktajiem pakalpojumiem Pasūtītājs samaksā Izpildītājam pēc tā piestādītajiem rēķiniem</w:t>
      </w:r>
      <w:r w:rsidR="00951729" w:rsidRPr="00951729">
        <w:t xml:space="preserve"> </w:t>
      </w:r>
      <w:r w:rsidR="00951729">
        <w:t xml:space="preserve">un </w:t>
      </w:r>
      <w:r w:rsidR="00951729" w:rsidRPr="00A13AD4">
        <w:rPr>
          <w:rFonts w:ascii="Times New Roman" w:hAnsi="Times New Roman" w:cs="Times New Roman"/>
          <w:sz w:val="24"/>
          <w:szCs w:val="24"/>
        </w:rPr>
        <w:t>pieņemšanas-nodošanas akta parakstīšanas</w:t>
      </w:r>
      <w:r w:rsidR="000E7FC6" w:rsidRPr="00A13AD4">
        <w:rPr>
          <w:rFonts w:ascii="Times New Roman" w:hAnsi="Times New Roman" w:cs="Times New Roman"/>
          <w:sz w:val="24"/>
          <w:szCs w:val="24"/>
        </w:rPr>
        <w:t>, tā norādītā bankas kontā 15 darba dienu laikā.</w:t>
      </w:r>
    </w:p>
    <w:p w14:paraId="19C7CCB5" w14:textId="77777777" w:rsidR="00951729" w:rsidRPr="00525648" w:rsidRDefault="00951729" w:rsidP="00A13AD4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33DCCE3" w14:textId="0CE72CEF" w:rsidR="00381488" w:rsidRPr="00A13AD4" w:rsidRDefault="00381488" w:rsidP="00A13AD4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64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A13AD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13AD4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2.punktā minētai kontaktpersonai līdz piedāvājuma iesniegšanas termiņa beigām.</w:t>
      </w:r>
    </w:p>
    <w:p w14:paraId="374A37FB" w14:textId="77777777" w:rsidR="00600E8E" w:rsidRPr="00525648" w:rsidRDefault="00600E8E" w:rsidP="00A13AD4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69E304A" w14:textId="77777777" w:rsidR="00A13AD4" w:rsidRPr="00A13AD4" w:rsidRDefault="00381488" w:rsidP="00A13AD4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64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A13AD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13AD4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7" w:history="1">
        <w:r w:rsidRPr="00A13AD4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A13AD4">
        <w:rPr>
          <w:rFonts w:ascii="Times New Roman" w:hAnsi="Times New Roman" w:cs="Times New Roman"/>
          <w:sz w:val="24"/>
          <w:szCs w:val="24"/>
        </w:rPr>
        <w:t xml:space="preserve">. </w:t>
      </w:r>
      <w:r w:rsidRPr="00A13AD4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6DAF5E8C" w14:textId="22C20656" w:rsidR="00A13AD4" w:rsidRDefault="00A13AD4" w:rsidP="00A13AD4">
      <w:pPr>
        <w:pStyle w:val="Sarakstarindkopa"/>
        <w:rPr>
          <w:rFonts w:ascii="Times New Roman" w:hAnsi="Times New Roman" w:cs="Times New Roman"/>
          <w:b/>
          <w:sz w:val="24"/>
          <w:szCs w:val="24"/>
        </w:rPr>
      </w:pPr>
    </w:p>
    <w:p w14:paraId="0879E384" w14:textId="471A035D" w:rsidR="003229BB" w:rsidRDefault="003229BB" w:rsidP="00A13AD4">
      <w:pPr>
        <w:pStyle w:val="Sarakstarindkopa"/>
        <w:rPr>
          <w:rFonts w:ascii="Times New Roman" w:hAnsi="Times New Roman" w:cs="Times New Roman"/>
          <w:b/>
          <w:sz w:val="24"/>
          <w:szCs w:val="24"/>
        </w:rPr>
      </w:pPr>
    </w:p>
    <w:p w14:paraId="4BFFDA68" w14:textId="77777777" w:rsidR="003229BB" w:rsidRPr="00A13AD4" w:rsidRDefault="003229BB" w:rsidP="00A13AD4">
      <w:pPr>
        <w:pStyle w:val="Sarakstarindkopa"/>
        <w:rPr>
          <w:rFonts w:ascii="Times New Roman" w:hAnsi="Times New Roman" w:cs="Times New Roman"/>
          <w:b/>
          <w:sz w:val="24"/>
          <w:szCs w:val="24"/>
        </w:rPr>
      </w:pPr>
    </w:p>
    <w:p w14:paraId="568BFCAF" w14:textId="1AE74DBE" w:rsidR="00F753D3" w:rsidRPr="00A13AD4" w:rsidRDefault="00381488" w:rsidP="00A13AD4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AD4">
        <w:rPr>
          <w:rFonts w:ascii="Times New Roman" w:hAnsi="Times New Roman" w:cs="Times New Roman"/>
          <w:b/>
          <w:sz w:val="24"/>
          <w:szCs w:val="24"/>
        </w:rPr>
        <w:lastRenderedPageBreak/>
        <w:t>Iestāde:</w:t>
      </w:r>
    </w:p>
    <w:p w14:paraId="3ACCF4DB" w14:textId="77777777" w:rsidR="00A13AD4" w:rsidRDefault="00381488" w:rsidP="00A13AD4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525648"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14:paraId="44177C65" w14:textId="77777777" w:rsidR="00A13AD4" w:rsidRDefault="00FB016C" w:rsidP="00A13AD4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13AD4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netiks vērtēti.</w:t>
      </w:r>
    </w:p>
    <w:p w14:paraId="68D06290" w14:textId="77777777" w:rsidR="00A13AD4" w:rsidRDefault="00FB016C" w:rsidP="00A13AD4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13AD4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14:paraId="50E3C3EE" w14:textId="77777777" w:rsidR="00A13AD4" w:rsidRDefault="00252097" w:rsidP="00A13AD4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13AD4">
        <w:rPr>
          <w:rFonts w:ascii="Times New Roman" w:hAnsi="Times New Roman" w:cs="Times New Roman"/>
          <w:sz w:val="24"/>
          <w:szCs w:val="24"/>
        </w:rPr>
        <w:t xml:space="preserve">Gadījumā ja būs iesniegti divi vai vairāki Pretendentu piedāvājumi ar vienādām piedāvājuma summām, tiks </w:t>
      </w:r>
      <w:r w:rsidR="002574A5" w:rsidRPr="00A13AD4">
        <w:rPr>
          <w:rFonts w:ascii="Times New Roman" w:hAnsi="Times New Roman" w:cs="Times New Roman"/>
          <w:sz w:val="24"/>
          <w:szCs w:val="24"/>
        </w:rPr>
        <w:t>veikta izloze</w:t>
      </w:r>
      <w:r w:rsidR="00740053" w:rsidRPr="00A13AD4">
        <w:rPr>
          <w:rFonts w:ascii="Times New Roman" w:hAnsi="Times New Roman" w:cs="Times New Roman"/>
          <w:sz w:val="24"/>
          <w:szCs w:val="24"/>
        </w:rPr>
        <w:t>.</w:t>
      </w:r>
    </w:p>
    <w:p w14:paraId="1F749D51" w14:textId="6CC807E5" w:rsidR="00FB016C" w:rsidRPr="00A13AD4" w:rsidRDefault="00600E8E" w:rsidP="00A13AD4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13AD4">
        <w:rPr>
          <w:rFonts w:ascii="Times New Roman" w:hAnsi="Times New Roman" w:cs="Times New Roman"/>
          <w:sz w:val="24"/>
          <w:szCs w:val="24"/>
        </w:rPr>
        <w:t>3</w:t>
      </w:r>
      <w:r w:rsidR="00FB016C" w:rsidRPr="00A13AD4">
        <w:rPr>
          <w:rFonts w:ascii="Times New Roman" w:hAnsi="Times New Roman" w:cs="Times New Roman"/>
          <w:sz w:val="24"/>
          <w:szCs w:val="24"/>
        </w:rPr>
        <w:t xml:space="preserve"> darba dienu laikā pēc lēmuma pieņemšanas informēs visus pretendentus par pieņemto lēmumu.</w:t>
      </w:r>
    </w:p>
    <w:p w14:paraId="57C3FD92" w14:textId="77777777" w:rsidR="00FB016C" w:rsidRPr="00525648" w:rsidRDefault="00FB016C" w:rsidP="00A13AD4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031B0F4" w14:textId="00BF3A1D" w:rsidR="00FB016C" w:rsidRPr="00A13AD4" w:rsidRDefault="00FB016C" w:rsidP="00A13AD4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648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A13AD4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A13AD4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A13AD4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A13AD4"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14:paraId="0D5E2369" w14:textId="77777777" w:rsidR="000113EB" w:rsidRPr="000113EB" w:rsidRDefault="000113EB" w:rsidP="00A13AD4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14371D">
      <w:pgSz w:w="11906" w:h="16838"/>
      <w:pgMar w:top="709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929C3"/>
    <w:multiLevelType w:val="hybridMultilevel"/>
    <w:tmpl w:val="BD4449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B2B96"/>
    <w:multiLevelType w:val="multilevel"/>
    <w:tmpl w:val="0914A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092D89"/>
    <w:multiLevelType w:val="multilevel"/>
    <w:tmpl w:val="1EFCFD1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4" w15:restartNumberingAfterBreak="0">
    <w:nsid w:val="6F4C7A09"/>
    <w:multiLevelType w:val="hybridMultilevel"/>
    <w:tmpl w:val="191A42FA"/>
    <w:lvl w:ilvl="0" w:tplc="73F03E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04E9C"/>
    <w:rsid w:val="000113EB"/>
    <w:rsid w:val="00041482"/>
    <w:rsid w:val="00063030"/>
    <w:rsid w:val="000823B7"/>
    <w:rsid w:val="000C316C"/>
    <w:rsid w:val="000E55D0"/>
    <w:rsid w:val="000E7FC6"/>
    <w:rsid w:val="000F23E0"/>
    <w:rsid w:val="000F408B"/>
    <w:rsid w:val="0010358A"/>
    <w:rsid w:val="00121E01"/>
    <w:rsid w:val="0014371D"/>
    <w:rsid w:val="00152F87"/>
    <w:rsid w:val="00164CA3"/>
    <w:rsid w:val="00167A49"/>
    <w:rsid w:val="0018301C"/>
    <w:rsid w:val="0019257E"/>
    <w:rsid w:val="00193197"/>
    <w:rsid w:val="00195FB6"/>
    <w:rsid w:val="001C57BE"/>
    <w:rsid w:val="001F7007"/>
    <w:rsid w:val="00252097"/>
    <w:rsid w:val="002574A5"/>
    <w:rsid w:val="002D67BA"/>
    <w:rsid w:val="002E30B8"/>
    <w:rsid w:val="003229BB"/>
    <w:rsid w:val="00335E86"/>
    <w:rsid w:val="003579F5"/>
    <w:rsid w:val="003739EF"/>
    <w:rsid w:val="00381488"/>
    <w:rsid w:val="003E50E1"/>
    <w:rsid w:val="00423ECC"/>
    <w:rsid w:val="00477E7F"/>
    <w:rsid w:val="00485A28"/>
    <w:rsid w:val="004B1BA0"/>
    <w:rsid w:val="004E1DAB"/>
    <w:rsid w:val="004E4DB6"/>
    <w:rsid w:val="005057B0"/>
    <w:rsid w:val="00525648"/>
    <w:rsid w:val="00532FDC"/>
    <w:rsid w:val="00557B9E"/>
    <w:rsid w:val="00563ACA"/>
    <w:rsid w:val="00595DF8"/>
    <w:rsid w:val="005A0345"/>
    <w:rsid w:val="005C65DA"/>
    <w:rsid w:val="005D1D03"/>
    <w:rsid w:val="005E288E"/>
    <w:rsid w:val="00600E8E"/>
    <w:rsid w:val="0060188A"/>
    <w:rsid w:val="00613051"/>
    <w:rsid w:val="00613D2A"/>
    <w:rsid w:val="00633489"/>
    <w:rsid w:val="00645463"/>
    <w:rsid w:val="00654144"/>
    <w:rsid w:val="006545FB"/>
    <w:rsid w:val="00686238"/>
    <w:rsid w:val="006909FC"/>
    <w:rsid w:val="0069354F"/>
    <w:rsid w:val="006D310F"/>
    <w:rsid w:val="006E4353"/>
    <w:rsid w:val="00740053"/>
    <w:rsid w:val="00746FAA"/>
    <w:rsid w:val="007C7399"/>
    <w:rsid w:val="007D74A6"/>
    <w:rsid w:val="007F2A95"/>
    <w:rsid w:val="008004DE"/>
    <w:rsid w:val="00815DB6"/>
    <w:rsid w:val="00891D2B"/>
    <w:rsid w:val="008B56C8"/>
    <w:rsid w:val="008C7567"/>
    <w:rsid w:val="008E17CB"/>
    <w:rsid w:val="008E4AEB"/>
    <w:rsid w:val="008E79D1"/>
    <w:rsid w:val="00905934"/>
    <w:rsid w:val="00951729"/>
    <w:rsid w:val="00967FA2"/>
    <w:rsid w:val="00982E8B"/>
    <w:rsid w:val="009C329B"/>
    <w:rsid w:val="009F34BA"/>
    <w:rsid w:val="00A02E70"/>
    <w:rsid w:val="00A0363C"/>
    <w:rsid w:val="00A073F4"/>
    <w:rsid w:val="00A13703"/>
    <w:rsid w:val="00A13AD4"/>
    <w:rsid w:val="00A77531"/>
    <w:rsid w:val="00AB0575"/>
    <w:rsid w:val="00AD790F"/>
    <w:rsid w:val="00B055BB"/>
    <w:rsid w:val="00B25829"/>
    <w:rsid w:val="00B40611"/>
    <w:rsid w:val="00B86A00"/>
    <w:rsid w:val="00B93598"/>
    <w:rsid w:val="00C01A23"/>
    <w:rsid w:val="00C10F91"/>
    <w:rsid w:val="00C13A0D"/>
    <w:rsid w:val="00C25910"/>
    <w:rsid w:val="00C25D00"/>
    <w:rsid w:val="00C5224A"/>
    <w:rsid w:val="00C72B4F"/>
    <w:rsid w:val="00CD2B77"/>
    <w:rsid w:val="00D14243"/>
    <w:rsid w:val="00D56874"/>
    <w:rsid w:val="00D621DC"/>
    <w:rsid w:val="00D86C81"/>
    <w:rsid w:val="00DA3BEA"/>
    <w:rsid w:val="00DB6707"/>
    <w:rsid w:val="00DF2BDB"/>
    <w:rsid w:val="00E24458"/>
    <w:rsid w:val="00E4035E"/>
    <w:rsid w:val="00E615F6"/>
    <w:rsid w:val="00E93C94"/>
    <w:rsid w:val="00EA06A8"/>
    <w:rsid w:val="00ED3E20"/>
    <w:rsid w:val="00EF6ED5"/>
    <w:rsid w:val="00F33D0A"/>
    <w:rsid w:val="00F36F35"/>
    <w:rsid w:val="00F753D3"/>
    <w:rsid w:val="00FB016C"/>
    <w:rsid w:val="00FC0A94"/>
    <w:rsid w:val="00FC17F9"/>
    <w:rsid w:val="00FD1A66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6F2E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5E288E"/>
    <w:rPr>
      <w:color w:val="605E5C"/>
      <w:shd w:val="clear" w:color="auto" w:fill="E1DFDD"/>
    </w:rPr>
  </w:style>
  <w:style w:type="character" w:customStyle="1" w:styleId="Neatrisintapieminana3">
    <w:name w:val="Neatrisināta pieminēšana3"/>
    <w:basedOn w:val="Noklusjumarindkopasfonts"/>
    <w:uiPriority w:val="99"/>
    <w:semiHidden/>
    <w:unhideWhenUsed/>
    <w:rsid w:val="00525648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2E30B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E30B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E30B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E30B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E30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s.akmentins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2618</Words>
  <Characters>1493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Jana Horste</cp:lastModifiedBy>
  <cp:revision>12</cp:revision>
  <cp:lastPrinted>2021-03-22T06:20:00Z</cp:lastPrinted>
  <dcterms:created xsi:type="dcterms:W3CDTF">2021-07-21T06:36:00Z</dcterms:created>
  <dcterms:modified xsi:type="dcterms:W3CDTF">2021-07-22T11:23:00Z</dcterms:modified>
</cp:coreProperties>
</file>